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0458"/>
        <w:gridCol w:w="222"/>
      </w:tblGrid>
      <w:tr w:rsidR="00E10743" w14:paraId="04D45163" w14:textId="77777777" w:rsidTr="00354626">
        <w:tc>
          <w:tcPr>
            <w:tcW w:w="5103" w:type="dxa"/>
          </w:tcPr>
          <w:tbl>
            <w:tblPr>
              <w:tblW w:w="10242" w:type="dxa"/>
              <w:tblLook w:val="04A0" w:firstRow="1" w:lastRow="0" w:firstColumn="1" w:lastColumn="0" w:noHBand="0" w:noVBand="1"/>
            </w:tblPr>
            <w:tblGrid>
              <w:gridCol w:w="318"/>
              <w:gridCol w:w="4785"/>
              <w:gridCol w:w="318"/>
              <w:gridCol w:w="4503"/>
              <w:gridCol w:w="318"/>
            </w:tblGrid>
            <w:tr w:rsidR="00354626" w14:paraId="3405EC86" w14:textId="77777777" w:rsidTr="00354626">
              <w:trPr>
                <w:gridBefore w:val="1"/>
                <w:wBefore w:w="318" w:type="dxa"/>
              </w:trPr>
              <w:tc>
                <w:tcPr>
                  <w:tcW w:w="5103" w:type="dxa"/>
                  <w:gridSpan w:val="2"/>
                  <w:hideMark/>
                </w:tcPr>
                <w:p w14:paraId="27F78446" w14:textId="77777777" w:rsidR="00354626" w:rsidRDefault="00354626" w:rsidP="00354626">
                  <w:pPr>
                    <w:ind w:right="-142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Принято с учетом мотивированного мнения </w:t>
                  </w:r>
                </w:p>
                <w:p w14:paraId="5D9A3C0F" w14:textId="77777777" w:rsidR="00354626" w:rsidRDefault="00354626" w:rsidP="00354626">
                  <w:pPr>
                    <w:ind w:right="33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Совета трудового коллектива МБУК </w:t>
                  </w:r>
                </w:p>
                <w:p w14:paraId="00FEE1FF" w14:textId="77777777" w:rsidR="00354626" w:rsidRDefault="00354626" w:rsidP="00354626">
                  <w:pPr>
                    <w:ind w:right="33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«Центр культуры и досуга»</w:t>
                  </w:r>
                </w:p>
                <w:p w14:paraId="4D309F3F" w14:textId="77777777" w:rsidR="00354626" w:rsidRDefault="00354626" w:rsidP="00354626">
                  <w:pPr>
                    <w:ind w:right="-142"/>
                    <w:jc w:val="both"/>
                    <w:rPr>
                      <w:color w:val="333333"/>
                      <w:lang w:eastAsia="ar-SA"/>
                    </w:rPr>
                  </w:pPr>
                  <w:r>
                    <w:rPr>
                      <w:color w:val="333333"/>
                    </w:rPr>
                    <w:t xml:space="preserve">ЗАТО Межгорье Республики Башкортостан  </w:t>
                  </w:r>
                </w:p>
                <w:p w14:paraId="5D5A02C9" w14:textId="77777777" w:rsidR="00354626" w:rsidRDefault="00354626" w:rsidP="00354626">
                  <w:pPr>
                    <w:overflowPunct w:val="0"/>
                    <w:ind w:right="-142"/>
                    <w:jc w:val="both"/>
                    <w:rPr>
                      <w:b/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протокол </w:t>
                  </w:r>
                  <w:r>
                    <w:rPr>
                      <w:color w:val="333333"/>
                      <w:u w:val="single"/>
                    </w:rPr>
                    <w:t>№ 2 от «25» января 2016</w:t>
                  </w:r>
                </w:p>
              </w:tc>
              <w:tc>
                <w:tcPr>
                  <w:tcW w:w="4821" w:type="dxa"/>
                  <w:gridSpan w:val="2"/>
                  <w:hideMark/>
                </w:tcPr>
                <w:p w14:paraId="6129C896" w14:textId="77777777" w:rsidR="00354626" w:rsidRDefault="00354626" w:rsidP="00354626">
                  <w:pPr>
                    <w:ind w:right="-142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Утверждено приказом директора</w:t>
                  </w:r>
                </w:p>
                <w:p w14:paraId="1B010E17" w14:textId="77777777" w:rsidR="00354626" w:rsidRDefault="00354626" w:rsidP="00354626">
                  <w:pPr>
                    <w:ind w:right="-142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МБУК «Центр культуры и досуга»</w:t>
                  </w:r>
                </w:p>
                <w:p w14:paraId="12865BE7" w14:textId="77777777" w:rsidR="00354626" w:rsidRDefault="00354626" w:rsidP="00354626">
                  <w:pPr>
                    <w:ind w:right="33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ЗАТО Межгорье Республики Башкортостан</w:t>
                  </w:r>
                </w:p>
                <w:p w14:paraId="478074B3" w14:textId="77777777" w:rsidR="00354626" w:rsidRDefault="00354626" w:rsidP="00354626">
                  <w:pPr>
                    <w:ind w:right="33"/>
                    <w:rPr>
                      <w:color w:val="333333"/>
                      <w:u w:val="single"/>
                    </w:rPr>
                  </w:pPr>
                  <w:r>
                    <w:rPr>
                      <w:color w:val="333333"/>
                      <w:u w:val="single"/>
                    </w:rPr>
                    <w:t xml:space="preserve">№ 3 от «25» января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color w:val="333333"/>
                        <w:u w:val="single"/>
                      </w:rPr>
                      <w:t>2016 г</w:t>
                    </w:r>
                  </w:smartTag>
                  <w:r>
                    <w:rPr>
                      <w:color w:val="333333"/>
                      <w:u w:val="single"/>
                    </w:rPr>
                    <w:t xml:space="preserve"> </w:t>
                  </w:r>
                </w:p>
                <w:p w14:paraId="2609D151" w14:textId="77777777" w:rsidR="00354626" w:rsidRDefault="00354626" w:rsidP="00354626">
                  <w:pPr>
                    <w:ind w:right="-142"/>
                    <w:jc w:val="righ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</w:t>
                  </w:r>
                </w:p>
                <w:p w14:paraId="61AFE58B" w14:textId="77777777" w:rsidR="00354626" w:rsidRDefault="00354626" w:rsidP="00354626">
                  <w:pPr>
                    <w:overflowPunct w:val="0"/>
                    <w:ind w:right="-142"/>
                    <w:jc w:val="right"/>
                    <w:rPr>
                      <w:b/>
                      <w:color w:val="333333"/>
                    </w:rPr>
                  </w:pPr>
                  <w:r>
                    <w:rPr>
                      <w:color w:val="333333"/>
                    </w:rPr>
                    <w:t>.</w:t>
                  </w:r>
                </w:p>
              </w:tc>
            </w:tr>
            <w:tr w:rsidR="00354626" w14:paraId="511EEBF7" w14:textId="77777777" w:rsidTr="00354626">
              <w:trPr>
                <w:gridAfter w:val="1"/>
                <w:wAfter w:w="318" w:type="dxa"/>
              </w:trPr>
              <w:tc>
                <w:tcPr>
                  <w:tcW w:w="5103" w:type="dxa"/>
                  <w:gridSpan w:val="2"/>
                </w:tcPr>
                <w:p w14:paraId="624FA127" w14:textId="77777777" w:rsidR="00354626" w:rsidRDefault="00354626" w:rsidP="00354626">
                  <w:pPr>
                    <w:ind w:right="-142"/>
                    <w:jc w:val="both"/>
                    <w:rPr>
                      <w:b/>
                      <w:color w:val="333333"/>
                    </w:rPr>
                  </w:pPr>
                </w:p>
              </w:tc>
              <w:tc>
                <w:tcPr>
                  <w:tcW w:w="4821" w:type="dxa"/>
                  <w:gridSpan w:val="2"/>
                </w:tcPr>
                <w:p w14:paraId="23E63228" w14:textId="77777777" w:rsidR="00354626" w:rsidRDefault="00354626" w:rsidP="00354626">
                  <w:pPr>
                    <w:ind w:right="-142"/>
                    <w:jc w:val="right"/>
                    <w:rPr>
                      <w:b/>
                      <w:color w:val="333333"/>
                    </w:rPr>
                  </w:pPr>
                </w:p>
              </w:tc>
            </w:tr>
            <w:tr w:rsidR="00354626" w14:paraId="33CDD2D4" w14:textId="77777777" w:rsidTr="00354626">
              <w:trPr>
                <w:gridBefore w:val="1"/>
                <w:wBefore w:w="318" w:type="dxa"/>
              </w:trPr>
              <w:tc>
                <w:tcPr>
                  <w:tcW w:w="5103" w:type="dxa"/>
                  <w:gridSpan w:val="2"/>
                </w:tcPr>
                <w:p w14:paraId="2A4F4EDB" w14:textId="77777777" w:rsidR="00354626" w:rsidRDefault="00354626" w:rsidP="0035462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-142"/>
                    <w:jc w:val="both"/>
                    <w:rPr>
                      <w:b/>
                      <w:color w:val="333333"/>
                    </w:rPr>
                  </w:pPr>
                </w:p>
              </w:tc>
              <w:tc>
                <w:tcPr>
                  <w:tcW w:w="4821" w:type="dxa"/>
                  <w:gridSpan w:val="2"/>
                </w:tcPr>
                <w:p w14:paraId="3F90DF28" w14:textId="77777777" w:rsidR="00354626" w:rsidRDefault="00354626" w:rsidP="0035462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-142"/>
                    <w:jc w:val="right"/>
                    <w:rPr>
                      <w:b/>
                      <w:color w:val="333333"/>
                    </w:rPr>
                  </w:pPr>
                </w:p>
              </w:tc>
            </w:tr>
          </w:tbl>
          <w:p w14:paraId="3850BBEC" w14:textId="1A10B5FE" w:rsidR="00E10743" w:rsidRDefault="00E10743" w:rsidP="00A13C16">
            <w:pPr>
              <w:ind w:right="-142"/>
              <w:jc w:val="both"/>
              <w:rPr>
                <w:b/>
                <w:color w:val="333333"/>
              </w:rPr>
            </w:pPr>
          </w:p>
        </w:tc>
        <w:tc>
          <w:tcPr>
            <w:tcW w:w="4821" w:type="dxa"/>
          </w:tcPr>
          <w:p w14:paraId="0680589E" w14:textId="2607F362" w:rsidR="00E10743" w:rsidRDefault="00E10743" w:rsidP="00A13C16">
            <w:pPr>
              <w:ind w:right="-142"/>
              <w:jc w:val="right"/>
              <w:rPr>
                <w:b/>
                <w:color w:val="333333"/>
              </w:rPr>
            </w:pPr>
          </w:p>
        </w:tc>
      </w:tr>
    </w:tbl>
    <w:p w14:paraId="44BBF258" w14:textId="77777777" w:rsidR="007801CF" w:rsidRDefault="007801CF" w:rsidP="007801CF">
      <w:pPr>
        <w:jc w:val="center"/>
      </w:pPr>
    </w:p>
    <w:p w14:paraId="794CE7AB" w14:textId="77777777" w:rsidR="007801CF" w:rsidRDefault="007801CF" w:rsidP="007801CF">
      <w:pPr>
        <w:jc w:val="center"/>
      </w:pPr>
    </w:p>
    <w:p w14:paraId="166072D3" w14:textId="77777777" w:rsidR="007801CF" w:rsidRDefault="007801CF" w:rsidP="007801CF">
      <w:pPr>
        <w:jc w:val="center"/>
      </w:pPr>
    </w:p>
    <w:p w14:paraId="0D21CB1E" w14:textId="77777777" w:rsidR="007801CF" w:rsidRDefault="007801CF" w:rsidP="007801CF">
      <w:pPr>
        <w:jc w:val="center"/>
      </w:pPr>
    </w:p>
    <w:p w14:paraId="6479F5CB" w14:textId="77777777" w:rsidR="007801CF" w:rsidRDefault="007801CF" w:rsidP="007801CF">
      <w:pPr>
        <w:jc w:val="center"/>
      </w:pPr>
    </w:p>
    <w:p w14:paraId="362B863C" w14:textId="3A564801" w:rsidR="00E10743" w:rsidRDefault="00E10743" w:rsidP="007801CF">
      <w:pPr>
        <w:jc w:val="center"/>
      </w:pPr>
    </w:p>
    <w:p w14:paraId="4FF6638F" w14:textId="77777777" w:rsidR="00E10743" w:rsidRDefault="00E10743" w:rsidP="007801CF">
      <w:pPr>
        <w:jc w:val="center"/>
      </w:pPr>
    </w:p>
    <w:p w14:paraId="518851FF" w14:textId="77777777" w:rsidR="00E10743" w:rsidRDefault="00E10743" w:rsidP="007801CF">
      <w:pPr>
        <w:jc w:val="center"/>
      </w:pPr>
    </w:p>
    <w:p w14:paraId="6194BD4B" w14:textId="3407C7C2" w:rsidR="00E10743" w:rsidRDefault="00E10743" w:rsidP="007801CF">
      <w:pPr>
        <w:jc w:val="center"/>
      </w:pPr>
    </w:p>
    <w:p w14:paraId="3EAAE1ED" w14:textId="77777777" w:rsidR="008A1B81" w:rsidRDefault="008A1B81" w:rsidP="007801CF">
      <w:pPr>
        <w:jc w:val="center"/>
      </w:pPr>
    </w:p>
    <w:p w14:paraId="231692BB" w14:textId="77777777" w:rsidR="00E10743" w:rsidRDefault="00E10743" w:rsidP="007801CF">
      <w:pPr>
        <w:jc w:val="center"/>
      </w:pPr>
    </w:p>
    <w:p w14:paraId="345AE1D3" w14:textId="77777777" w:rsidR="00E10743" w:rsidRDefault="00E10743" w:rsidP="007801CF">
      <w:pPr>
        <w:jc w:val="center"/>
      </w:pPr>
    </w:p>
    <w:p w14:paraId="26FE6A85" w14:textId="77777777" w:rsidR="00E10743" w:rsidRDefault="00E10743" w:rsidP="007801CF">
      <w:pPr>
        <w:jc w:val="center"/>
      </w:pPr>
    </w:p>
    <w:p w14:paraId="35D759EB" w14:textId="77777777" w:rsidR="007801CF" w:rsidRPr="007801CF" w:rsidRDefault="007801CF" w:rsidP="007801CF">
      <w:pPr>
        <w:jc w:val="center"/>
        <w:rPr>
          <w:b/>
          <w:bCs/>
          <w:sz w:val="28"/>
          <w:szCs w:val="28"/>
        </w:rPr>
      </w:pPr>
    </w:p>
    <w:p w14:paraId="21A158CD" w14:textId="77777777" w:rsidR="001855E0" w:rsidRPr="00E41780" w:rsidRDefault="00E41780" w:rsidP="00EC67AD">
      <w:pPr>
        <w:spacing w:line="360" w:lineRule="auto"/>
        <w:jc w:val="center"/>
        <w:rPr>
          <w:bCs/>
          <w:sz w:val="28"/>
          <w:szCs w:val="28"/>
        </w:rPr>
      </w:pPr>
      <w:r w:rsidRPr="00E41780">
        <w:rPr>
          <w:bCs/>
          <w:sz w:val="28"/>
          <w:szCs w:val="28"/>
        </w:rPr>
        <w:t>ПОЛОЖЕНИЕ</w:t>
      </w:r>
    </w:p>
    <w:p w14:paraId="07791B69" w14:textId="77777777" w:rsidR="008A1B81" w:rsidRDefault="00E41780" w:rsidP="00EC67AD">
      <w:pPr>
        <w:spacing w:line="360" w:lineRule="auto"/>
        <w:jc w:val="center"/>
        <w:rPr>
          <w:bCs/>
          <w:sz w:val="28"/>
          <w:szCs w:val="28"/>
        </w:rPr>
      </w:pPr>
      <w:r w:rsidRPr="00E41780">
        <w:rPr>
          <w:bCs/>
          <w:sz w:val="28"/>
          <w:szCs w:val="28"/>
        </w:rPr>
        <w:t>О КОЛЛЕКТИВАХ ХУДОЖЕСТВЕННОЙ САМОДЕЯТЕЛЬНОСТИ И ТЕХНИЧЕСКОГО ТВОРЧЕСТВА (КЛУБНЫХ ФОРМИРОВАНИЯХ)</w:t>
      </w:r>
    </w:p>
    <w:p w14:paraId="7733061D" w14:textId="77777777" w:rsidR="008A1B81" w:rsidRDefault="00E41780" w:rsidP="00EC67AD">
      <w:pPr>
        <w:spacing w:line="360" w:lineRule="auto"/>
        <w:jc w:val="center"/>
        <w:rPr>
          <w:bCs/>
          <w:sz w:val="28"/>
          <w:szCs w:val="28"/>
        </w:rPr>
      </w:pPr>
      <w:r w:rsidRPr="00E41780">
        <w:rPr>
          <w:bCs/>
          <w:sz w:val="28"/>
          <w:szCs w:val="28"/>
        </w:rPr>
        <w:t xml:space="preserve"> </w:t>
      </w:r>
      <w:r w:rsidR="008A1B81">
        <w:rPr>
          <w:bCs/>
          <w:sz w:val="28"/>
          <w:szCs w:val="28"/>
        </w:rPr>
        <w:t>МБУК</w:t>
      </w:r>
      <w:r w:rsidRPr="00E41780">
        <w:rPr>
          <w:bCs/>
          <w:sz w:val="28"/>
          <w:szCs w:val="28"/>
        </w:rPr>
        <w:t xml:space="preserve"> «ЦЕНТР КУЛЬТУРЫ И ДОСУГА» ГОРОДСКОГО ОКРУГА</w:t>
      </w:r>
    </w:p>
    <w:p w14:paraId="45D86E70" w14:textId="7B7E7DBE" w:rsidR="00F552DF" w:rsidRPr="00E41780" w:rsidRDefault="00E41780" w:rsidP="00EC67AD">
      <w:pPr>
        <w:spacing w:line="360" w:lineRule="auto"/>
        <w:jc w:val="center"/>
        <w:rPr>
          <w:bCs/>
          <w:sz w:val="28"/>
          <w:szCs w:val="28"/>
        </w:rPr>
      </w:pPr>
      <w:r w:rsidRPr="00E41780">
        <w:rPr>
          <w:bCs/>
          <w:sz w:val="28"/>
          <w:szCs w:val="28"/>
        </w:rPr>
        <w:t xml:space="preserve"> </w:t>
      </w:r>
      <w:r w:rsidR="008A1B81">
        <w:rPr>
          <w:bCs/>
          <w:sz w:val="28"/>
          <w:szCs w:val="28"/>
        </w:rPr>
        <w:t>ЗАТО</w:t>
      </w:r>
      <w:r w:rsidRPr="00E41780">
        <w:rPr>
          <w:bCs/>
          <w:sz w:val="28"/>
          <w:szCs w:val="28"/>
        </w:rPr>
        <w:t xml:space="preserve"> МЕЖГОРЬЕ РЕСПУБЛИКИ БАШКОРТОСТАН</w:t>
      </w:r>
    </w:p>
    <w:p w14:paraId="1B11A0D9" w14:textId="77777777" w:rsidR="007801CF" w:rsidRPr="00E41780" w:rsidRDefault="007801CF" w:rsidP="001855E0"/>
    <w:p w14:paraId="0E54565D" w14:textId="77777777" w:rsidR="007801CF" w:rsidRDefault="007801CF" w:rsidP="007801CF">
      <w:pPr>
        <w:jc w:val="center"/>
      </w:pPr>
    </w:p>
    <w:p w14:paraId="5481E3BC" w14:textId="77777777" w:rsidR="007801CF" w:rsidRDefault="007801CF" w:rsidP="001855E0"/>
    <w:p w14:paraId="160A74BF" w14:textId="77777777" w:rsidR="00EC67AD" w:rsidRDefault="00EC67AD" w:rsidP="001855E0"/>
    <w:p w14:paraId="3D043CE3" w14:textId="77777777" w:rsidR="007801CF" w:rsidRDefault="00EC67AD" w:rsidP="001855E0">
      <w:r>
        <w:tab/>
      </w:r>
      <w:r>
        <w:tab/>
      </w:r>
    </w:p>
    <w:p w14:paraId="66A09F83" w14:textId="77777777" w:rsidR="007801CF" w:rsidRDefault="007801CF" w:rsidP="001855E0"/>
    <w:p w14:paraId="3B1456A2" w14:textId="77777777" w:rsidR="007801CF" w:rsidRDefault="007801CF" w:rsidP="001855E0"/>
    <w:p w14:paraId="164C49DD" w14:textId="77777777" w:rsidR="007801CF" w:rsidRDefault="007801CF" w:rsidP="001855E0"/>
    <w:p w14:paraId="07BA61EE" w14:textId="77777777" w:rsidR="007801CF" w:rsidRDefault="007801CF" w:rsidP="001855E0"/>
    <w:p w14:paraId="7BA46C97" w14:textId="77777777" w:rsidR="00E41780" w:rsidRDefault="00E41780" w:rsidP="00DA2B77">
      <w:pPr>
        <w:jc w:val="center"/>
      </w:pPr>
    </w:p>
    <w:p w14:paraId="0AEC71F3" w14:textId="2ED834E4" w:rsidR="00E10743" w:rsidRDefault="00E10743" w:rsidP="00DA2B77">
      <w:pPr>
        <w:jc w:val="center"/>
      </w:pPr>
    </w:p>
    <w:p w14:paraId="7A79D473" w14:textId="77777777" w:rsidR="00E10743" w:rsidRDefault="00E10743" w:rsidP="00DA2B77">
      <w:pPr>
        <w:jc w:val="center"/>
      </w:pPr>
    </w:p>
    <w:p w14:paraId="14C682FF" w14:textId="77777777" w:rsidR="00E10743" w:rsidRDefault="00E10743" w:rsidP="00DA2B77">
      <w:pPr>
        <w:jc w:val="center"/>
      </w:pPr>
    </w:p>
    <w:p w14:paraId="1975358D" w14:textId="77777777" w:rsidR="00E10743" w:rsidRDefault="00E10743" w:rsidP="00DA2B77">
      <w:pPr>
        <w:jc w:val="center"/>
      </w:pPr>
    </w:p>
    <w:p w14:paraId="096FD6BC" w14:textId="77777777" w:rsidR="00E10743" w:rsidRDefault="00E10743" w:rsidP="00DA2B77">
      <w:pPr>
        <w:jc w:val="center"/>
      </w:pPr>
    </w:p>
    <w:p w14:paraId="7FDC03EB" w14:textId="77777777" w:rsidR="00E10743" w:rsidRDefault="00E10743" w:rsidP="00DA2B77">
      <w:pPr>
        <w:jc w:val="center"/>
      </w:pPr>
    </w:p>
    <w:p w14:paraId="1F241FD1" w14:textId="6F9AAEA0" w:rsidR="008A1B81" w:rsidRDefault="008A1B81" w:rsidP="00DA2B77">
      <w:pPr>
        <w:jc w:val="center"/>
      </w:pPr>
    </w:p>
    <w:p w14:paraId="3E878233" w14:textId="77777777" w:rsidR="008A1B81" w:rsidRDefault="008A1B81" w:rsidP="00DA2B77">
      <w:pPr>
        <w:jc w:val="center"/>
      </w:pPr>
    </w:p>
    <w:p w14:paraId="2AE54779" w14:textId="77777777" w:rsidR="008A1B81" w:rsidRDefault="008A1B81" w:rsidP="00DA2B77">
      <w:pPr>
        <w:jc w:val="center"/>
      </w:pPr>
    </w:p>
    <w:p w14:paraId="107BEAE4" w14:textId="77777777" w:rsidR="00E10743" w:rsidRDefault="00E10743" w:rsidP="00DA2B77">
      <w:pPr>
        <w:jc w:val="center"/>
      </w:pPr>
    </w:p>
    <w:p w14:paraId="6DE6C84D" w14:textId="7A1DEBEC" w:rsidR="00EC67AD" w:rsidRDefault="00EC67AD" w:rsidP="00E10743">
      <w:pPr>
        <w:jc w:val="center"/>
      </w:pPr>
      <w:r>
        <w:t>Межгорье</w:t>
      </w:r>
      <w:r w:rsidR="00E41780">
        <w:t xml:space="preserve"> 2016</w:t>
      </w:r>
    </w:p>
    <w:p w14:paraId="499F1E18" w14:textId="77777777" w:rsidR="0019736B" w:rsidRPr="00DA2B77" w:rsidRDefault="007E75E3" w:rsidP="00DA2B77">
      <w:pPr>
        <w:spacing w:line="360" w:lineRule="auto"/>
        <w:jc w:val="center"/>
        <w:rPr>
          <w:b/>
          <w:bCs/>
        </w:rPr>
      </w:pPr>
      <w:r w:rsidRPr="00DA2B77">
        <w:rPr>
          <w:b/>
          <w:bCs/>
        </w:rPr>
        <w:lastRenderedPageBreak/>
        <w:t>1.</w:t>
      </w:r>
      <w:r w:rsidR="001855E0" w:rsidRPr="00DA2B77">
        <w:rPr>
          <w:b/>
          <w:bCs/>
        </w:rPr>
        <w:t>Общие положения и основные задачи коллектива</w:t>
      </w:r>
    </w:p>
    <w:p w14:paraId="78525CC0" w14:textId="77777777" w:rsidR="001855E0" w:rsidRPr="00DA2B77" w:rsidRDefault="001855E0" w:rsidP="00DA2B77">
      <w:pPr>
        <w:spacing w:line="360" w:lineRule="auto"/>
        <w:jc w:val="center"/>
        <w:rPr>
          <w:b/>
          <w:bCs/>
        </w:rPr>
      </w:pPr>
      <w:r w:rsidRPr="00DA2B77">
        <w:rPr>
          <w:b/>
          <w:bCs/>
        </w:rPr>
        <w:t>художественной самодеятел</w:t>
      </w:r>
      <w:r w:rsidR="0019736B" w:rsidRPr="00DA2B77">
        <w:rPr>
          <w:b/>
          <w:bCs/>
        </w:rPr>
        <w:t>ьности</w:t>
      </w:r>
    </w:p>
    <w:p w14:paraId="0ABD3062" w14:textId="77777777" w:rsidR="0019736B" w:rsidRPr="00DA2B77" w:rsidRDefault="001855E0" w:rsidP="00DA2B77">
      <w:pPr>
        <w:spacing w:line="360" w:lineRule="auto"/>
        <w:jc w:val="both"/>
      </w:pPr>
      <w:r w:rsidRPr="00DA2B77">
        <w:t>1.</w:t>
      </w:r>
      <w:r w:rsidR="007E75E3" w:rsidRPr="00DA2B77">
        <w:t>1.</w:t>
      </w:r>
      <w:r w:rsidRPr="00DA2B77">
        <w:t xml:space="preserve"> Коллектив художественной самодеятельности и технического творчества - до</w:t>
      </w:r>
      <w:r w:rsidR="007F6DCA" w:rsidRPr="00DA2B77">
        <w:t>бровольное объединение людей,</w:t>
      </w:r>
      <w:r w:rsidRPr="00DA2B77">
        <w:t xml:space="preserve"> </w:t>
      </w:r>
      <w:r w:rsidR="007F6DCA" w:rsidRPr="00DA2B77">
        <w:t>основанное на общн</w:t>
      </w:r>
      <w:r w:rsidR="00BC1721" w:rsidRPr="00DA2B77">
        <w:t>ости интересов, запросов и потреб</w:t>
      </w:r>
      <w:r w:rsidR="007F6DCA" w:rsidRPr="00DA2B77">
        <w:t>ностей</w:t>
      </w:r>
      <w:r w:rsidR="00BC1721" w:rsidRPr="00DA2B77">
        <w:t xml:space="preserve"> в занятиях любительским художественным и техническим творчеством, в совместной творческой деятельности, способствующий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14:paraId="16F5D22E" w14:textId="77777777" w:rsidR="001855E0" w:rsidRPr="00DA2B77" w:rsidRDefault="007E75E3" w:rsidP="00DA2B77">
      <w:pPr>
        <w:spacing w:line="360" w:lineRule="auto"/>
        <w:jc w:val="both"/>
      </w:pPr>
      <w:r w:rsidRPr="00DA2B77">
        <w:t>1</w:t>
      </w:r>
      <w:r w:rsidR="001855E0" w:rsidRPr="00DA2B77">
        <w:t>.</w:t>
      </w:r>
      <w:r w:rsidRPr="00DA2B77">
        <w:t>2.</w:t>
      </w:r>
      <w:r w:rsidR="001855E0" w:rsidRPr="00DA2B77">
        <w:t xml:space="preserve"> Коллектив художественной самодеятел</w:t>
      </w:r>
      <w:r w:rsidR="00FC55E8" w:rsidRPr="00DA2B77">
        <w:t>ьности</w:t>
      </w:r>
      <w:r w:rsidR="00BC1721" w:rsidRPr="00DA2B77">
        <w:t xml:space="preserve"> и технического </w:t>
      </w:r>
      <w:r w:rsidR="00E41780" w:rsidRPr="00DA2B77">
        <w:t>творчества призван</w:t>
      </w:r>
      <w:r w:rsidR="001855E0" w:rsidRPr="00DA2B77">
        <w:t xml:space="preserve"> способствовать:</w:t>
      </w:r>
    </w:p>
    <w:p w14:paraId="6F8CF97D" w14:textId="77777777" w:rsidR="001855E0" w:rsidRPr="00DA2B77" w:rsidRDefault="001855E0" w:rsidP="00DA2B77">
      <w:pPr>
        <w:spacing w:line="360" w:lineRule="auto"/>
        <w:jc w:val="both"/>
      </w:pPr>
      <w:r w:rsidRPr="00DA2B77">
        <w:t>-</w:t>
      </w:r>
      <w:r w:rsidR="00C408A2" w:rsidRPr="00DA2B77">
        <w:t xml:space="preserve"> </w:t>
      </w:r>
      <w:r w:rsidRPr="00DA2B77">
        <w:t>разумному и рациональному использованию свободного времени, организации отдыха и развлечения населения, гармоническому развитию личности, формированию высоких морально-нравственных качеств и эстетических вкусов;</w:t>
      </w:r>
    </w:p>
    <w:p w14:paraId="0E4C14E4" w14:textId="77777777" w:rsidR="001855E0" w:rsidRPr="00DA2B77" w:rsidRDefault="001855E0" w:rsidP="00DA2B77">
      <w:pPr>
        <w:spacing w:line="360" w:lineRule="auto"/>
        <w:jc w:val="both"/>
      </w:pPr>
      <w:r w:rsidRPr="00DA2B77">
        <w:t>-дальнейшему развитию массов</w:t>
      </w:r>
      <w:r w:rsidR="00FC55E8" w:rsidRPr="00DA2B77">
        <w:t xml:space="preserve">ого </w:t>
      </w:r>
      <w:r w:rsidR="00E41780" w:rsidRPr="00DA2B77">
        <w:t>художественного творчества</w:t>
      </w:r>
      <w:r w:rsidRPr="00DA2B77">
        <w:t>, широкому вовлечению в них участников из разли</w:t>
      </w:r>
      <w:r w:rsidR="00C408A2" w:rsidRPr="00DA2B77">
        <w:t>чных социальных групп населения;</w:t>
      </w:r>
    </w:p>
    <w:p w14:paraId="17CA38A3" w14:textId="77777777" w:rsidR="007801CF" w:rsidRPr="00DA2B77" w:rsidRDefault="007801CF" w:rsidP="00DA2B77">
      <w:pPr>
        <w:spacing w:line="360" w:lineRule="auto"/>
        <w:jc w:val="both"/>
      </w:pPr>
      <w:r w:rsidRPr="00DA2B77">
        <w:t>-</w:t>
      </w:r>
      <w:r w:rsidR="00C408A2" w:rsidRPr="00DA2B77">
        <w:t>приобщения населения к культурным традициям народов Российской Феде</w:t>
      </w:r>
      <w:r w:rsidR="00513A59" w:rsidRPr="00DA2B77">
        <w:t>рации, лучшим отечественным и ми</w:t>
      </w:r>
      <w:r w:rsidR="00C408A2" w:rsidRPr="00DA2B77">
        <w:t>ровым культурным образцам;</w:t>
      </w:r>
    </w:p>
    <w:p w14:paraId="43EB7578" w14:textId="77777777" w:rsidR="00C408A2" w:rsidRPr="00DA2B77" w:rsidRDefault="00DA2B77" w:rsidP="00DA2B77">
      <w:pPr>
        <w:spacing w:line="360" w:lineRule="auto"/>
        <w:jc w:val="both"/>
      </w:pPr>
      <w:r>
        <w:t>-</w:t>
      </w:r>
      <w:r w:rsidR="00C408A2" w:rsidRPr="00DA2B77">
        <w:t>содействие в приобретении знаний, умений и навыков в различных видах художественного творчества, развития творческих способностей населения.</w:t>
      </w:r>
    </w:p>
    <w:p w14:paraId="3B065589" w14:textId="77777777" w:rsidR="001855E0" w:rsidRPr="00DA2B77" w:rsidRDefault="007E75E3" w:rsidP="00DA2B77">
      <w:pPr>
        <w:spacing w:line="360" w:lineRule="auto"/>
        <w:jc w:val="both"/>
      </w:pPr>
      <w:r w:rsidRPr="00DA2B77">
        <w:t>1.3.</w:t>
      </w:r>
      <w:r w:rsidR="001855E0" w:rsidRPr="00DA2B77">
        <w:t xml:space="preserve"> Репертуар коллектива художественной самодеятельности формируется из произведений отечественной драматургии, музыки, хореографии и т.д., а также лучших образцов отечественной и зарубежной классики, многонационального искусства народов РФ, произведений современных прогрессивных зарубежных авторов; репертуар должен соответствовать патриотическому, нравственному и эстетическому воспитанию населения, отражать героические боевые и трудовые подвиги народов России.</w:t>
      </w:r>
    </w:p>
    <w:p w14:paraId="7D0C338B" w14:textId="77777777" w:rsidR="001855E0" w:rsidRPr="00DA2B77" w:rsidRDefault="007E75E3" w:rsidP="00DA2B77">
      <w:pPr>
        <w:spacing w:line="360" w:lineRule="auto"/>
        <w:jc w:val="both"/>
      </w:pPr>
      <w:r w:rsidRPr="00DA2B77">
        <w:t>1.4.</w:t>
      </w:r>
      <w:r w:rsidR="001855E0" w:rsidRPr="00DA2B77">
        <w:t xml:space="preserve"> Коллективы художественной</w:t>
      </w:r>
      <w:r w:rsidR="00FC55E8" w:rsidRPr="00DA2B77">
        <w:t xml:space="preserve"> самодеятельности </w:t>
      </w:r>
      <w:r w:rsidR="00BC1721" w:rsidRPr="00DA2B77">
        <w:t>и технического творчества</w:t>
      </w:r>
      <w:r w:rsidR="001855E0" w:rsidRPr="00DA2B77">
        <w:t xml:space="preserve"> организуются</w:t>
      </w:r>
      <w:r w:rsidR="00BC1721" w:rsidRPr="00DA2B77">
        <w:t xml:space="preserve"> </w:t>
      </w:r>
      <w:r w:rsidR="00DA2B77">
        <w:t xml:space="preserve">на </w:t>
      </w:r>
      <w:r w:rsidR="00E41780">
        <w:t xml:space="preserve">базе </w:t>
      </w:r>
      <w:r w:rsidR="00E41780" w:rsidRPr="00DA2B77">
        <w:t>МБУК</w:t>
      </w:r>
      <w:r w:rsidR="00E41780" w:rsidRPr="00E41780">
        <w:t xml:space="preserve"> «Центр культуры и досуга» </w:t>
      </w:r>
      <w:r w:rsidR="00E41780">
        <w:t xml:space="preserve">ЗАТО Межгорье Республики Башкортостан </w:t>
      </w:r>
      <w:r w:rsidR="00E41780" w:rsidRPr="00DA2B77">
        <w:t>(</w:t>
      </w:r>
      <w:r w:rsidR="00ED53D4" w:rsidRPr="00DA2B77">
        <w:t>далее Учреждение) и содержатся за счет субсидии на финансово</w:t>
      </w:r>
      <w:r w:rsidR="00DA2B77">
        <w:t>е</w:t>
      </w:r>
      <w:r w:rsidR="00ED53D4" w:rsidRPr="00DA2B77">
        <w:t xml:space="preserve"> обеспечение Муниципального задания</w:t>
      </w:r>
      <w:r w:rsidR="001855E0" w:rsidRPr="00DA2B77">
        <w:t>, а также других средств, которые в соответствии с действующим законодательством могут направляться на содержание этих коллективов.</w:t>
      </w:r>
    </w:p>
    <w:p w14:paraId="58226656" w14:textId="77777777" w:rsidR="001855E0" w:rsidRPr="00DA2B77" w:rsidRDefault="001855E0" w:rsidP="00DA2B77">
      <w:pPr>
        <w:spacing w:line="360" w:lineRule="auto"/>
        <w:jc w:val="both"/>
      </w:pPr>
      <w:r w:rsidRPr="00DA2B77">
        <w:t xml:space="preserve"> </w:t>
      </w:r>
      <w:r w:rsidR="007E75E3" w:rsidRPr="00DA2B77">
        <w:t>1.5.</w:t>
      </w:r>
      <w:r w:rsidR="00C408A2" w:rsidRPr="00DA2B77">
        <w:t xml:space="preserve"> В своей деятельности клубное формирование руководствуется:</w:t>
      </w:r>
    </w:p>
    <w:p w14:paraId="3ABCE169" w14:textId="77777777" w:rsidR="00C408A2" w:rsidRPr="00DA2B77" w:rsidRDefault="00C408A2" w:rsidP="00DA2B77">
      <w:pPr>
        <w:spacing w:line="360" w:lineRule="auto"/>
        <w:jc w:val="both"/>
      </w:pPr>
      <w:r w:rsidRPr="00DA2B77">
        <w:t>- действующим законодательством Российской Федерации</w:t>
      </w:r>
      <w:r w:rsidR="00ED53D4" w:rsidRPr="00DA2B77">
        <w:t xml:space="preserve"> и Республики Башкортостан</w:t>
      </w:r>
      <w:r w:rsidRPr="00DA2B77">
        <w:t>;</w:t>
      </w:r>
    </w:p>
    <w:p w14:paraId="7B204FC2" w14:textId="77777777" w:rsidR="00C408A2" w:rsidRPr="00DA2B77" w:rsidRDefault="00ED53D4" w:rsidP="00DA2B77">
      <w:pPr>
        <w:spacing w:line="360" w:lineRule="auto"/>
        <w:jc w:val="both"/>
      </w:pPr>
      <w:r w:rsidRPr="00DA2B77">
        <w:lastRenderedPageBreak/>
        <w:t>- уставом У</w:t>
      </w:r>
      <w:r w:rsidR="00C408A2" w:rsidRPr="00DA2B77">
        <w:t>чреждения;</w:t>
      </w:r>
    </w:p>
    <w:p w14:paraId="21A0C4C8" w14:textId="1B43D9B8" w:rsidR="00C408A2" w:rsidRPr="00DA2B77" w:rsidRDefault="00C408A2" w:rsidP="00DA2B77">
      <w:pPr>
        <w:spacing w:line="360" w:lineRule="auto"/>
        <w:jc w:val="both"/>
      </w:pPr>
      <w:r w:rsidRPr="00DA2B77">
        <w:t xml:space="preserve">- </w:t>
      </w:r>
      <w:r w:rsidR="00FD4784" w:rsidRPr="00DA2B77">
        <w:t>договором</w:t>
      </w:r>
      <w:r w:rsidR="00FD4784">
        <w:t xml:space="preserve"> </w:t>
      </w:r>
      <w:r w:rsidR="00FD4784" w:rsidRPr="00DA2B77">
        <w:t>с</w:t>
      </w:r>
      <w:r w:rsidRPr="00DA2B77">
        <w:t xml:space="preserve"> руководителем </w:t>
      </w:r>
      <w:r w:rsidR="00ED53D4" w:rsidRPr="00DA2B77">
        <w:t>У</w:t>
      </w:r>
      <w:r w:rsidR="002F38A7" w:rsidRPr="00DA2B77">
        <w:t>чреждения;</w:t>
      </w:r>
    </w:p>
    <w:p w14:paraId="2FA9F783" w14:textId="77777777" w:rsidR="002F38A7" w:rsidRPr="00DA2B77" w:rsidRDefault="002F38A7" w:rsidP="00DA2B77">
      <w:pPr>
        <w:spacing w:line="360" w:lineRule="auto"/>
        <w:jc w:val="both"/>
      </w:pPr>
      <w:r w:rsidRPr="00DA2B77">
        <w:t>- коллективным договором;</w:t>
      </w:r>
    </w:p>
    <w:p w14:paraId="268921AD" w14:textId="77777777" w:rsidR="002F38A7" w:rsidRPr="00DA2B77" w:rsidRDefault="002F38A7" w:rsidP="00DA2B77">
      <w:pPr>
        <w:spacing w:line="360" w:lineRule="auto"/>
        <w:jc w:val="both"/>
      </w:pPr>
      <w:r w:rsidRPr="00DA2B77">
        <w:t xml:space="preserve">- </w:t>
      </w:r>
      <w:r w:rsidR="00715237" w:rsidRPr="00DA2B77">
        <w:t xml:space="preserve">настоящим </w:t>
      </w:r>
      <w:r w:rsidRPr="00DA2B77">
        <w:t>п</w:t>
      </w:r>
      <w:r w:rsidR="00715237" w:rsidRPr="00DA2B77">
        <w:t>оложением</w:t>
      </w:r>
      <w:r w:rsidRPr="00DA2B77">
        <w:t>;</w:t>
      </w:r>
    </w:p>
    <w:p w14:paraId="75DDAF74" w14:textId="77777777" w:rsidR="002F38A7" w:rsidRPr="00DA2B77" w:rsidRDefault="002F38A7" w:rsidP="00DA2B77">
      <w:pPr>
        <w:spacing w:line="360" w:lineRule="auto"/>
        <w:jc w:val="both"/>
      </w:pPr>
      <w:r w:rsidRPr="00DA2B77">
        <w:t>- другими локальными нормативными</w:t>
      </w:r>
      <w:r w:rsidR="00D42602" w:rsidRPr="00DA2B77">
        <w:t xml:space="preserve"> актами </w:t>
      </w:r>
      <w:r w:rsidR="00DA2B77">
        <w:t>У</w:t>
      </w:r>
      <w:r w:rsidR="00D42602" w:rsidRPr="00DA2B77">
        <w:t>чреждения.</w:t>
      </w:r>
    </w:p>
    <w:p w14:paraId="54A0EB87" w14:textId="77777777" w:rsidR="00DA2B77" w:rsidRDefault="007E75E3" w:rsidP="00DA2B77">
      <w:pPr>
        <w:spacing w:line="360" w:lineRule="auto"/>
        <w:jc w:val="center"/>
        <w:rPr>
          <w:b/>
          <w:bCs/>
        </w:rPr>
      </w:pPr>
      <w:r w:rsidRPr="00DA2B77">
        <w:rPr>
          <w:b/>
          <w:bCs/>
        </w:rPr>
        <w:t>2.</w:t>
      </w:r>
      <w:r w:rsidR="001855E0" w:rsidRPr="00DA2B77">
        <w:rPr>
          <w:b/>
          <w:bCs/>
        </w:rPr>
        <w:t>Учебно-воспитательная и творческая работа</w:t>
      </w:r>
    </w:p>
    <w:p w14:paraId="3C787395" w14:textId="77777777" w:rsidR="001855E0" w:rsidRPr="00DA2B77" w:rsidRDefault="001855E0" w:rsidP="00DA2B77">
      <w:pPr>
        <w:spacing w:line="360" w:lineRule="auto"/>
        <w:jc w:val="center"/>
        <w:rPr>
          <w:b/>
          <w:bCs/>
        </w:rPr>
      </w:pPr>
      <w:r w:rsidRPr="00DA2B77">
        <w:rPr>
          <w:b/>
          <w:bCs/>
        </w:rPr>
        <w:t xml:space="preserve"> коллективов художественной са</w:t>
      </w:r>
      <w:r w:rsidR="00FC55E8" w:rsidRPr="00DA2B77">
        <w:rPr>
          <w:b/>
          <w:bCs/>
        </w:rPr>
        <w:t>модеятельности</w:t>
      </w:r>
    </w:p>
    <w:p w14:paraId="73F6F74A" w14:textId="77777777" w:rsidR="001855E0" w:rsidRDefault="007E75E3" w:rsidP="00DA2B77">
      <w:pPr>
        <w:spacing w:line="360" w:lineRule="auto"/>
        <w:jc w:val="both"/>
      </w:pPr>
      <w:r w:rsidRPr="00055720">
        <w:t>2.1.</w:t>
      </w:r>
      <w:r w:rsidR="00D42602" w:rsidRPr="00DA2B77">
        <w:t xml:space="preserve"> </w:t>
      </w:r>
      <w:r w:rsidR="001855E0">
        <w:t xml:space="preserve"> </w:t>
      </w:r>
      <w:r w:rsidR="001855E0" w:rsidRPr="00F85137">
        <w:t xml:space="preserve">Воспитательная, учебная и творческая работа в коллективах определяется планами и программами </w:t>
      </w:r>
      <w:r w:rsidR="001855E0" w:rsidRPr="00055720">
        <w:t>и должна включать:</w:t>
      </w:r>
    </w:p>
    <w:p w14:paraId="6479BBC1" w14:textId="77777777" w:rsidR="001855E0" w:rsidRDefault="001855E0" w:rsidP="00DA2B77">
      <w:pPr>
        <w:spacing w:line="360" w:lineRule="auto"/>
        <w:jc w:val="both"/>
      </w:pPr>
      <w:r>
        <w:t xml:space="preserve"> </w:t>
      </w:r>
      <w:r w:rsidR="00055720">
        <w:t>2.1</w:t>
      </w:r>
      <w:r w:rsidR="00DA2B77">
        <w:t>.</w:t>
      </w:r>
      <w:r w:rsidR="00055720">
        <w:t>1.</w:t>
      </w:r>
      <w:r w:rsidR="00D42602">
        <w:t xml:space="preserve"> </w:t>
      </w:r>
      <w:r>
        <w:t>Во всех коллективах художественной самодеятельности – ознакомление с историей искусства, процессами, происходящими в художественной самодеятельности, тенденциями развития отдельных ее жанров и фольклора, обсуждение вопросов формирования репертуара. Участники коллективов в учебно-ознакомительных целях посещают музеи, театры, концерты и т.д.</w:t>
      </w:r>
    </w:p>
    <w:p w14:paraId="2D24CE48" w14:textId="77777777" w:rsidR="001855E0" w:rsidRDefault="007E75E3" w:rsidP="00DA2B77">
      <w:pPr>
        <w:spacing w:line="360" w:lineRule="auto"/>
        <w:jc w:val="both"/>
      </w:pPr>
      <w:r w:rsidRPr="00DA2B77">
        <w:t>2.</w:t>
      </w:r>
      <w:r w:rsidR="00055720">
        <w:t>1.2</w:t>
      </w:r>
      <w:r w:rsidRPr="00DA2B77">
        <w:t>.</w:t>
      </w:r>
      <w:r w:rsidR="00D42602" w:rsidRPr="00DA2B77">
        <w:t xml:space="preserve"> </w:t>
      </w:r>
      <w:r w:rsidR="001855E0">
        <w:t>В коллективах театрального искусства (в театральных, музыкально-драматических коллективах, театрах юного зрителя, театрах кукол, театрах поэзии и миниатюр, агитбригадах, коллективах художественного слова) - занятия по актерскому мастерству, технике речи и художественному слову, музыкальной грамоте, постановке голоса, разучиванию вокальных партий, работу с режиссером, драматургом, композитором, концертмейстером; работу</w:t>
      </w:r>
      <w:r w:rsidR="00D42602">
        <w:t xml:space="preserve"> </w:t>
      </w:r>
      <w:r w:rsidR="001855E0">
        <w:t xml:space="preserve"> над миниатюрной,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</w:p>
    <w:p w14:paraId="780A5A99" w14:textId="77777777" w:rsidR="001855E0" w:rsidRDefault="007E75E3" w:rsidP="00DA2B77">
      <w:pPr>
        <w:spacing w:line="360" w:lineRule="auto"/>
        <w:jc w:val="both"/>
      </w:pPr>
      <w:r w:rsidRPr="00DA2B77">
        <w:t>2.</w:t>
      </w:r>
      <w:r w:rsidR="00055720">
        <w:t>1.3</w:t>
      </w:r>
      <w:r w:rsidR="00DA2B77">
        <w:t>.</w:t>
      </w:r>
      <w:r w:rsidR="00D42602">
        <w:t xml:space="preserve"> </w:t>
      </w:r>
      <w:r w:rsidR="001855E0">
        <w:t xml:space="preserve">В коллективах музыкального искусства (в академических хорах и ансамблях, хорах народной песни, вокальных ансамблях, ансамблях песни и танца, </w:t>
      </w:r>
      <w:r w:rsidR="006A0C1B">
        <w:t xml:space="preserve">фольклорных коллективах, </w:t>
      </w:r>
      <w:r w:rsidR="001855E0">
        <w:t xml:space="preserve">духовых оркестрах, оркестрах народных инструментов, </w:t>
      </w:r>
      <w:r w:rsidR="006A0C1B">
        <w:t xml:space="preserve">инструментальных ансамблях, </w:t>
      </w:r>
      <w:r w:rsidR="001855E0">
        <w:t>эстрадных оркестрах, вокально-инструментальных ансамблях, музыкантов-исполнителей, певцов) - занятия по изучению музыкальной грамоты, сольфеджио, истории и теории музыки, хорового искусства, постановке голоса; разучиванию</w:t>
      </w:r>
      <w:r w:rsidR="00D42602">
        <w:t xml:space="preserve"> </w:t>
      </w:r>
      <w:r w:rsidR="001855E0">
        <w:t xml:space="preserve">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14:paraId="4042937F" w14:textId="77777777" w:rsidR="001855E0" w:rsidRDefault="007E75E3" w:rsidP="00DA2B77">
      <w:pPr>
        <w:spacing w:line="360" w:lineRule="auto"/>
        <w:jc w:val="both"/>
      </w:pPr>
      <w:r w:rsidRPr="00DA2B77">
        <w:lastRenderedPageBreak/>
        <w:t>2.</w:t>
      </w:r>
      <w:r w:rsidR="00055720">
        <w:t>1.4</w:t>
      </w:r>
      <w:r w:rsidRPr="00DA2B77">
        <w:t>.</w:t>
      </w:r>
      <w:r w:rsidR="00D42602">
        <w:t xml:space="preserve"> </w:t>
      </w:r>
      <w:r w:rsidR="001855E0">
        <w:t>В коллективах хореографического искусства (народного, классического, эстрадного, спортивного, этнографического и бального танцев) - занятия по изучению истории и теории хореографии; классическому и характерному тренажу; разучиванию сольных, групповых, бальных танцев, хореографических миниатюр, композиций, танцевальных сюит, сюжетных постановок.</w:t>
      </w:r>
    </w:p>
    <w:p w14:paraId="552148FA" w14:textId="77777777" w:rsidR="001855E0" w:rsidRDefault="007E75E3" w:rsidP="00DA2B77">
      <w:pPr>
        <w:spacing w:line="360" w:lineRule="auto"/>
        <w:jc w:val="both"/>
      </w:pPr>
      <w:r w:rsidRPr="00DA2B77">
        <w:t>2.</w:t>
      </w:r>
      <w:r w:rsidR="00055720">
        <w:t>1.5</w:t>
      </w:r>
      <w:r w:rsidRPr="00DA2B77">
        <w:t>.</w:t>
      </w:r>
      <w:r w:rsidR="00D42602" w:rsidRPr="00DA2B77">
        <w:t xml:space="preserve"> </w:t>
      </w:r>
      <w:r w:rsidR="001855E0">
        <w:t xml:space="preserve">В коллективах изобразительного и декоративно-прикладного искусства (в коллективах самодеятельных живописцев, скульпторов, графиков, мастеров декоративно-прикладного искусства) - занятия по изучению истории изобразительного и прикладного искусства, технике и технологии графики, скульптуры и прикладных искусств - резьбе, чеканке, инкрустации, художественной вышивке и т. д.; композиции; выполнению заданий художественно-оформительского характера; организации выставок. </w:t>
      </w:r>
    </w:p>
    <w:p w14:paraId="78F9707D" w14:textId="77777777" w:rsidR="0019736B" w:rsidRDefault="007E75E3" w:rsidP="00DA2B77">
      <w:pPr>
        <w:spacing w:line="360" w:lineRule="auto"/>
        <w:jc w:val="both"/>
      </w:pPr>
      <w:r w:rsidRPr="00DA2B77">
        <w:t>2.</w:t>
      </w:r>
      <w:r w:rsidR="00055720">
        <w:t>1.6</w:t>
      </w:r>
      <w:r w:rsidRPr="00DA2B77">
        <w:t>.</w:t>
      </w:r>
      <w:r w:rsidR="00D42602">
        <w:t xml:space="preserve"> </w:t>
      </w:r>
      <w:r w:rsidR="0019736B">
        <w:t>Творческая работа клубных формирований художественной направленности должна предусматривать:</w:t>
      </w:r>
    </w:p>
    <w:p w14:paraId="145D6B2A" w14:textId="77777777" w:rsidR="0019736B" w:rsidRDefault="0019736B" w:rsidP="00DA2B77">
      <w:pPr>
        <w:spacing w:line="360" w:lineRule="auto"/>
        <w:jc w:val="both"/>
      </w:pPr>
      <w:r>
        <w:t>- привлечение участников на добровольной основе в свободное время от работы (учебы) время;</w:t>
      </w:r>
    </w:p>
    <w:p w14:paraId="5EE4F88E" w14:textId="77777777" w:rsidR="0019736B" w:rsidRDefault="007E75E3" w:rsidP="00DA2B77">
      <w:pPr>
        <w:spacing w:line="360" w:lineRule="auto"/>
        <w:jc w:val="both"/>
      </w:pPr>
      <w:r>
        <w:t>-</w:t>
      </w:r>
      <w:r w:rsidR="0019736B">
        <w:t>мероприятия по созданию в коллективах творческой атмосферы, обучение навыкам художественного творчества;</w:t>
      </w:r>
    </w:p>
    <w:p w14:paraId="112058AC" w14:textId="77777777" w:rsidR="000030D7" w:rsidRDefault="007E75E3" w:rsidP="00DA2B77">
      <w:pPr>
        <w:spacing w:line="360" w:lineRule="auto"/>
        <w:jc w:val="both"/>
      </w:pPr>
      <w:r>
        <w:t>-</w:t>
      </w:r>
      <w:r w:rsidR="000030D7">
        <w:t>проведение учебных занятий, репетиций, организацию выставок, выступление с концертами и спектаклями, участие в конкурсах и других творческих мероприятиях.</w:t>
      </w:r>
    </w:p>
    <w:p w14:paraId="20F68658" w14:textId="77777777" w:rsidR="001855E0" w:rsidRDefault="001855E0" w:rsidP="00DA2B77">
      <w:pPr>
        <w:spacing w:line="360" w:lineRule="auto"/>
        <w:jc w:val="both"/>
      </w:pPr>
      <w:r>
        <w:t>-проведение общих собраний участников коллектива с подведением итогов учебно-воспитательной и творческой работы;</w:t>
      </w:r>
    </w:p>
    <w:p w14:paraId="2C8C98DD" w14:textId="77777777" w:rsidR="001855E0" w:rsidRDefault="001855E0" w:rsidP="00DA2B77">
      <w:pPr>
        <w:spacing w:line="360" w:lineRule="auto"/>
        <w:jc w:val="both"/>
      </w:pPr>
      <w:r>
        <w:t xml:space="preserve">-накопление материалов учебно-воспитательной и творческой работы (планы, дневники, отчеты, альбомы, эскизы, макеты, программы, афиши, рекламы, буклеты и т. д.), </w:t>
      </w:r>
      <w:r w:rsidR="00FC55E8">
        <w:t>о</w:t>
      </w:r>
      <w:r>
        <w:t>тражающих историю развития коллектива;</w:t>
      </w:r>
    </w:p>
    <w:p w14:paraId="28D12749" w14:textId="77777777" w:rsidR="001855E0" w:rsidRDefault="001855E0" w:rsidP="00DA2B77">
      <w:pPr>
        <w:spacing w:line="360" w:lineRule="auto"/>
        <w:jc w:val="both"/>
      </w:pPr>
      <w:r>
        <w:t>-оформление учебных помещений учебными и методическими пособиями.</w:t>
      </w:r>
    </w:p>
    <w:p w14:paraId="7ADCDC8E" w14:textId="77777777" w:rsidR="00D42602" w:rsidRPr="006A0C1B" w:rsidRDefault="007E75E3" w:rsidP="006A0C1B">
      <w:pPr>
        <w:spacing w:line="360" w:lineRule="auto"/>
        <w:jc w:val="center"/>
        <w:rPr>
          <w:b/>
          <w:bCs/>
        </w:rPr>
      </w:pPr>
      <w:r w:rsidRPr="006A0C1B">
        <w:rPr>
          <w:b/>
          <w:bCs/>
        </w:rPr>
        <w:t>3.</w:t>
      </w:r>
      <w:r w:rsidR="005A003B" w:rsidRPr="006A0C1B">
        <w:rPr>
          <w:b/>
          <w:bCs/>
        </w:rPr>
        <w:t>Регламентирование работы клубных формирований</w:t>
      </w:r>
    </w:p>
    <w:p w14:paraId="060626E8" w14:textId="77777777" w:rsidR="001855E0" w:rsidRDefault="007E75E3" w:rsidP="006A0C1B">
      <w:pPr>
        <w:spacing w:line="360" w:lineRule="auto"/>
        <w:jc w:val="both"/>
      </w:pPr>
      <w:r w:rsidRPr="006A0C1B">
        <w:t>3.1.</w:t>
      </w:r>
      <w:r w:rsidR="00F37254" w:rsidRPr="006A0C1B">
        <w:t xml:space="preserve">  </w:t>
      </w:r>
      <w:r w:rsidR="001855E0">
        <w:t>З</w:t>
      </w:r>
      <w:r w:rsidR="005A003B">
        <w:t xml:space="preserve">анятия в творческих коллективах проводятся систематически не менее </w:t>
      </w:r>
      <w:r w:rsidR="00ED146D">
        <w:t>3-х</w:t>
      </w:r>
      <w:r w:rsidR="005A003B">
        <w:t xml:space="preserve"> учебных часов в неделю</w:t>
      </w:r>
      <w:r w:rsidR="001855E0">
        <w:t xml:space="preserve"> (учебный час — 45 минут).</w:t>
      </w:r>
    </w:p>
    <w:p w14:paraId="350F3460" w14:textId="77777777" w:rsidR="00C20466" w:rsidRDefault="00894F4A" w:rsidP="00894F4A">
      <w:pPr>
        <w:spacing w:line="360" w:lineRule="auto"/>
        <w:jc w:val="both"/>
      </w:pPr>
      <w:r>
        <w:t>3.2. П</w:t>
      </w:r>
      <w:r w:rsidRPr="00894F4A">
        <w:t>родолжительность рабочего времени штатных руководителей</w:t>
      </w:r>
      <w:r w:rsidRPr="00FD62D7">
        <w:t xml:space="preserve"> устанавливается согласно требованиям Трудового кодек</w:t>
      </w:r>
      <w:r w:rsidR="00142246">
        <w:t>с</w:t>
      </w:r>
      <w:r w:rsidRPr="00FD62D7">
        <w:t>а</w:t>
      </w:r>
      <w:r w:rsidR="002D73AA">
        <w:t xml:space="preserve"> РФ</w:t>
      </w:r>
      <w:r w:rsidRPr="00FD62D7">
        <w:t>. В рабочее время руководителей творческих коллективов засчитывается</w:t>
      </w:r>
      <w:r w:rsidR="00C20466">
        <w:t>:</w:t>
      </w:r>
    </w:p>
    <w:p w14:paraId="23591327" w14:textId="77777777" w:rsidR="00C20466" w:rsidRDefault="00C20466" w:rsidP="00894F4A">
      <w:pPr>
        <w:spacing w:line="360" w:lineRule="auto"/>
        <w:jc w:val="both"/>
      </w:pPr>
      <w:r>
        <w:t>-</w:t>
      </w:r>
      <w:r w:rsidR="00894F4A" w:rsidRPr="00FD62D7">
        <w:t xml:space="preserve">работа по подбору участников творческого коллектива и просветительскую и воспитательную работу </w:t>
      </w:r>
      <w:r w:rsidR="00E41780" w:rsidRPr="00FD62D7">
        <w:t>с участниками</w:t>
      </w:r>
      <w:r w:rsidR="00894F4A" w:rsidRPr="00FD62D7">
        <w:t xml:space="preserve">; </w:t>
      </w:r>
    </w:p>
    <w:p w14:paraId="2B409590" w14:textId="77777777" w:rsidR="00C20466" w:rsidRDefault="00C20466" w:rsidP="00894F4A">
      <w:pPr>
        <w:spacing w:line="360" w:lineRule="auto"/>
        <w:jc w:val="both"/>
      </w:pPr>
      <w:r>
        <w:t>-</w:t>
      </w:r>
      <w:r w:rsidR="00894F4A" w:rsidRPr="00FD62D7">
        <w:t xml:space="preserve">подбор репертуара; </w:t>
      </w:r>
    </w:p>
    <w:p w14:paraId="67B67958" w14:textId="77777777" w:rsidR="00C20466" w:rsidRDefault="00C20466" w:rsidP="00894F4A">
      <w:pPr>
        <w:spacing w:line="360" w:lineRule="auto"/>
        <w:jc w:val="both"/>
      </w:pPr>
      <w:r>
        <w:t>-</w:t>
      </w:r>
      <w:r w:rsidR="00894F4A" w:rsidRPr="00FD62D7">
        <w:t xml:space="preserve">работа по изучению и </w:t>
      </w:r>
      <w:r w:rsidR="00E41780" w:rsidRPr="00FD62D7">
        <w:t>сбору фольклора</w:t>
      </w:r>
      <w:r w:rsidR="00894F4A" w:rsidRPr="00FD62D7">
        <w:t xml:space="preserve">;  </w:t>
      </w:r>
    </w:p>
    <w:p w14:paraId="5E5A2279" w14:textId="77777777" w:rsidR="00C20466" w:rsidRDefault="00C20466" w:rsidP="00894F4A">
      <w:pPr>
        <w:spacing w:line="360" w:lineRule="auto"/>
        <w:jc w:val="both"/>
      </w:pPr>
      <w:r>
        <w:lastRenderedPageBreak/>
        <w:t>-</w:t>
      </w:r>
      <w:r w:rsidR="00894F4A" w:rsidRPr="00FD62D7">
        <w:t xml:space="preserve">разучивание партий, разучивание музыкальных и </w:t>
      </w:r>
      <w:r w:rsidR="00E41780" w:rsidRPr="00FD62D7">
        <w:t>хореографических произведений</w:t>
      </w:r>
      <w:r w:rsidR="00894F4A" w:rsidRPr="00FD62D7">
        <w:t xml:space="preserve">, театральных </w:t>
      </w:r>
      <w:r w:rsidR="00E41780" w:rsidRPr="00FD62D7">
        <w:t>ролей, репетиционная работа</w:t>
      </w:r>
      <w:r w:rsidR="00894F4A" w:rsidRPr="00FD62D7">
        <w:t xml:space="preserve">;  </w:t>
      </w:r>
    </w:p>
    <w:p w14:paraId="42E95F50" w14:textId="77777777" w:rsidR="00C20466" w:rsidRDefault="00C20466" w:rsidP="00894F4A">
      <w:pPr>
        <w:spacing w:line="360" w:lineRule="auto"/>
        <w:jc w:val="both"/>
      </w:pPr>
      <w:r>
        <w:t>-</w:t>
      </w:r>
      <w:r w:rsidR="00894F4A" w:rsidRPr="00FD62D7">
        <w:t xml:space="preserve">мероприятия по выпуску спектаклей (концертов), а именно составление монтажных листов со звуко и светооператорами, работа над сценографией, работа с режиссером; </w:t>
      </w:r>
    </w:p>
    <w:p w14:paraId="0DFA545C" w14:textId="77777777" w:rsidR="00C20466" w:rsidRDefault="00C20466" w:rsidP="00894F4A">
      <w:pPr>
        <w:spacing w:line="360" w:lineRule="auto"/>
        <w:jc w:val="both"/>
      </w:pPr>
      <w:r>
        <w:t>-</w:t>
      </w:r>
      <w:r w:rsidR="00894F4A" w:rsidRPr="00FD62D7">
        <w:t xml:space="preserve">ведение документации творческого коллектива, привлечение спонсорских средств для развития коллектива; </w:t>
      </w:r>
    </w:p>
    <w:p w14:paraId="57830E29" w14:textId="77777777" w:rsidR="00894F4A" w:rsidRDefault="00C20466" w:rsidP="00894F4A">
      <w:pPr>
        <w:spacing w:line="360" w:lineRule="auto"/>
        <w:jc w:val="both"/>
      </w:pPr>
      <w:r>
        <w:t>-</w:t>
      </w:r>
      <w:r w:rsidR="00894F4A" w:rsidRPr="00FD62D7">
        <w:t>выпуск спектаклей, концертных программ, организация выставок.</w:t>
      </w:r>
    </w:p>
    <w:p w14:paraId="59C31256" w14:textId="77777777" w:rsidR="00C20466" w:rsidRDefault="00C20466" w:rsidP="00C20466">
      <w:pPr>
        <w:pStyle w:val="a9"/>
        <w:ind w:left="0"/>
      </w:pPr>
      <w:r>
        <w:t>-расписку нот, работу с аккомпаниатором;</w:t>
      </w:r>
    </w:p>
    <w:p w14:paraId="2BA3461C" w14:textId="77777777" w:rsidR="00C20466" w:rsidRDefault="00C20466" w:rsidP="00C20466">
      <w:pPr>
        <w:pStyle w:val="a9"/>
        <w:ind w:left="0"/>
      </w:pPr>
      <w:r>
        <w:t>-гастрольные выезды с коллективом;</w:t>
      </w:r>
    </w:p>
    <w:p w14:paraId="31C563FC" w14:textId="77777777" w:rsidR="00C20466" w:rsidRDefault="00C20466" w:rsidP="00C20466">
      <w:pPr>
        <w:pStyle w:val="a9"/>
        <w:ind w:left="0"/>
      </w:pPr>
      <w:r>
        <w:t>-участие в учебных мероприятиях (семинарах, курсах повышения квалификации и т.п.;</w:t>
      </w:r>
    </w:p>
    <w:p w14:paraId="7C997CC8" w14:textId="77777777" w:rsidR="00C20466" w:rsidRDefault="00C20466" w:rsidP="00C20466">
      <w:pPr>
        <w:pStyle w:val="a9"/>
        <w:ind w:left="0"/>
      </w:pPr>
      <w:r>
        <w:t>-хозяйственную деятельность по благоустройству и оформлению рабочего помещения;</w:t>
      </w:r>
    </w:p>
    <w:p w14:paraId="2754F460" w14:textId="77777777" w:rsidR="001855E0" w:rsidRDefault="007E75E3" w:rsidP="00CC3D37">
      <w:pPr>
        <w:spacing w:line="360" w:lineRule="auto"/>
        <w:jc w:val="both"/>
      </w:pPr>
      <w:r w:rsidRPr="006A0C1B">
        <w:t>3.2.</w:t>
      </w:r>
      <w:r w:rsidR="00F37254">
        <w:t xml:space="preserve"> </w:t>
      </w:r>
      <w:r w:rsidR="00E41780" w:rsidRPr="00FD62D7">
        <w:t>Минимальные нормативы</w:t>
      </w:r>
      <w:r w:rsidR="00CC3D37" w:rsidRPr="00FD62D7">
        <w:t xml:space="preserve"> деятельности клубного </w:t>
      </w:r>
      <w:r w:rsidR="00E41780" w:rsidRPr="00FD62D7">
        <w:t>формирования в</w:t>
      </w:r>
      <w:r w:rsidR="00CC3D37" w:rsidRPr="00FD62D7">
        <w:t xml:space="preserve"> </w:t>
      </w:r>
      <w:r w:rsidR="00E41780" w:rsidRPr="00FD62D7">
        <w:t>форме творческого</w:t>
      </w:r>
      <w:r w:rsidR="00CC3D37" w:rsidRPr="00FD62D7">
        <w:t xml:space="preserve"> коллектива должны предусматривать </w:t>
      </w:r>
      <w:r w:rsidR="00CC3D37" w:rsidRPr="00CC3D37">
        <w:t>результат творческого сезона</w:t>
      </w:r>
      <w:r w:rsidR="00CC3D37">
        <w:t xml:space="preserve"> </w:t>
      </w:r>
      <w:r w:rsidR="00715237">
        <w:t>(творческий сезон длится с сентября по май каждого года)</w:t>
      </w:r>
      <w:r w:rsidR="001855E0">
        <w:t>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711"/>
        <w:gridCol w:w="6634"/>
      </w:tblGrid>
      <w:tr w:rsidR="00C17A0B" w:rsidRPr="00FD62D7" w14:paraId="6C4510D4" w14:textId="77777777">
        <w:tc>
          <w:tcPr>
            <w:tcW w:w="0" w:type="auto"/>
          </w:tcPr>
          <w:p w14:paraId="012FDA20" w14:textId="77777777" w:rsidR="00C17A0B" w:rsidRPr="00FD62D7" w:rsidRDefault="00C17A0B" w:rsidP="00AF5731">
            <w:pPr>
              <w:jc w:val="both"/>
            </w:pPr>
            <w:r w:rsidRPr="00FD62D7">
              <w:t xml:space="preserve">наименование жанра </w:t>
            </w:r>
          </w:p>
          <w:p w14:paraId="23CFA989" w14:textId="77777777" w:rsidR="00C17A0B" w:rsidRPr="00FD62D7" w:rsidRDefault="00C17A0B" w:rsidP="00AF5731">
            <w:pPr>
              <w:jc w:val="both"/>
            </w:pPr>
            <w:r w:rsidRPr="00FD62D7">
              <w:t>творческого коллектива</w:t>
            </w:r>
          </w:p>
        </w:tc>
        <w:tc>
          <w:tcPr>
            <w:tcW w:w="0" w:type="auto"/>
          </w:tcPr>
          <w:p w14:paraId="70A7B12D" w14:textId="77777777" w:rsidR="00C17A0B" w:rsidRPr="00FD62D7" w:rsidRDefault="00C17A0B" w:rsidP="00AF5731">
            <w:pPr>
              <w:jc w:val="both"/>
            </w:pPr>
            <w:r w:rsidRPr="00FD62D7">
              <w:t xml:space="preserve">                         Показатели результативности </w:t>
            </w:r>
          </w:p>
        </w:tc>
      </w:tr>
      <w:tr w:rsidR="00C17A0B" w:rsidRPr="00FD62D7" w14:paraId="443F9CBA" w14:textId="77777777">
        <w:tc>
          <w:tcPr>
            <w:tcW w:w="0" w:type="auto"/>
          </w:tcPr>
          <w:p w14:paraId="30A398D1" w14:textId="77777777" w:rsidR="00C17A0B" w:rsidRPr="00FD62D7" w:rsidRDefault="00C17A0B" w:rsidP="00AF5731">
            <w:pPr>
              <w:jc w:val="both"/>
            </w:pPr>
            <w:r w:rsidRPr="00FD62D7">
              <w:t>Хоровой, вокальный</w:t>
            </w:r>
            <w:r>
              <w:t>, фольклорный</w:t>
            </w:r>
            <w:r w:rsidRPr="00FD62D7">
              <w:t xml:space="preserve"> </w:t>
            </w:r>
          </w:p>
        </w:tc>
        <w:tc>
          <w:tcPr>
            <w:tcW w:w="0" w:type="auto"/>
          </w:tcPr>
          <w:p w14:paraId="0F2A50E3" w14:textId="77777777" w:rsidR="00C17A0B" w:rsidRPr="00FD62D7" w:rsidRDefault="00C17A0B" w:rsidP="00AF5731">
            <w:pPr>
              <w:jc w:val="both"/>
            </w:pPr>
            <w:r w:rsidRPr="00FD62D7">
              <w:t>Концертная программа из 1 отделения;</w:t>
            </w:r>
          </w:p>
          <w:p w14:paraId="656DC877" w14:textId="77777777" w:rsidR="00C17A0B" w:rsidRPr="00FD62D7" w:rsidRDefault="00C17A0B" w:rsidP="00AF5731">
            <w:pPr>
              <w:jc w:val="both"/>
            </w:pPr>
            <w:r w:rsidRPr="00FD62D7">
              <w:t xml:space="preserve">6 номеров для участия в концертах и представлениях базового коллектива; </w:t>
            </w:r>
          </w:p>
          <w:p w14:paraId="3FB05951" w14:textId="77777777" w:rsidR="00C17A0B" w:rsidRPr="00FD62D7" w:rsidRDefault="00C17A0B" w:rsidP="00AF5731">
            <w:pPr>
              <w:jc w:val="both"/>
            </w:pPr>
            <w:r w:rsidRPr="00FD62D7">
              <w:t xml:space="preserve">ежегодное </w:t>
            </w:r>
            <w:r w:rsidR="00E41780" w:rsidRPr="00FD62D7">
              <w:t>обновление не</w:t>
            </w:r>
            <w:r w:rsidRPr="00FD62D7">
              <w:t xml:space="preserve"> менее 3 части текущего репертуара;</w:t>
            </w:r>
          </w:p>
          <w:p w14:paraId="6B5F5B54" w14:textId="77777777" w:rsidR="00C17A0B" w:rsidRPr="00FD62D7" w:rsidRDefault="00C17A0B" w:rsidP="00AF5731">
            <w:pPr>
              <w:jc w:val="both"/>
            </w:pPr>
            <w:r w:rsidRPr="00FD62D7">
              <w:t xml:space="preserve">выступление на других площадках не менее 1 раза в квартал  </w:t>
            </w:r>
          </w:p>
        </w:tc>
      </w:tr>
      <w:tr w:rsidR="00C17A0B" w:rsidRPr="00FD62D7" w14:paraId="4A3D3159" w14:textId="77777777">
        <w:tc>
          <w:tcPr>
            <w:tcW w:w="0" w:type="auto"/>
          </w:tcPr>
          <w:p w14:paraId="576C651C" w14:textId="77777777" w:rsidR="00C17A0B" w:rsidRPr="00FD62D7" w:rsidRDefault="00C17A0B" w:rsidP="00AF5731">
            <w:pPr>
              <w:jc w:val="both"/>
            </w:pPr>
            <w:r w:rsidRPr="00FD62D7">
              <w:t>Инструментальный</w:t>
            </w:r>
          </w:p>
        </w:tc>
        <w:tc>
          <w:tcPr>
            <w:tcW w:w="0" w:type="auto"/>
          </w:tcPr>
          <w:p w14:paraId="746FBF55" w14:textId="77777777" w:rsidR="00C17A0B" w:rsidRPr="00FD62D7" w:rsidRDefault="00C17A0B" w:rsidP="00AF5731">
            <w:pPr>
              <w:jc w:val="both"/>
            </w:pPr>
            <w:r w:rsidRPr="00FD62D7">
              <w:t>Концертная программа из 2-х отделений;</w:t>
            </w:r>
          </w:p>
          <w:p w14:paraId="7E0C09C0" w14:textId="77777777" w:rsidR="00C17A0B" w:rsidRPr="00FD62D7" w:rsidRDefault="00CC3D37" w:rsidP="00AF5731">
            <w:pPr>
              <w:jc w:val="both"/>
            </w:pPr>
            <w:r>
              <w:t>6</w:t>
            </w:r>
            <w:r w:rsidR="00C17A0B" w:rsidRPr="00FD62D7">
              <w:t xml:space="preserve"> номеров для участия в концертах и представлениях базового учреждения культуры; ежегодное </w:t>
            </w:r>
            <w:r w:rsidR="00E41780" w:rsidRPr="00FD62D7">
              <w:t>обновление половины</w:t>
            </w:r>
            <w:r w:rsidR="00C17A0B" w:rsidRPr="00FD62D7">
              <w:t xml:space="preserve"> текущего репертуара;</w:t>
            </w:r>
          </w:p>
          <w:p w14:paraId="2EDEFDEB" w14:textId="77777777" w:rsidR="00C17A0B" w:rsidRPr="00FD62D7" w:rsidRDefault="00C17A0B" w:rsidP="00AF5731">
            <w:pPr>
              <w:jc w:val="both"/>
            </w:pPr>
            <w:r w:rsidRPr="00FD62D7">
              <w:t>выступление на других площадках не мене 1 раза в квартал</w:t>
            </w:r>
          </w:p>
          <w:p w14:paraId="3BBFDAE4" w14:textId="77777777" w:rsidR="00C17A0B" w:rsidRPr="00FD62D7" w:rsidRDefault="00C17A0B" w:rsidP="00AF5731">
            <w:pPr>
              <w:jc w:val="both"/>
            </w:pPr>
          </w:p>
        </w:tc>
      </w:tr>
      <w:tr w:rsidR="00C17A0B" w:rsidRPr="00FD62D7" w14:paraId="3BFB78E5" w14:textId="77777777">
        <w:tc>
          <w:tcPr>
            <w:tcW w:w="0" w:type="auto"/>
          </w:tcPr>
          <w:p w14:paraId="289AF8FA" w14:textId="77777777" w:rsidR="00C17A0B" w:rsidRPr="00FD62D7" w:rsidRDefault="00C17A0B" w:rsidP="00AF5731">
            <w:pPr>
              <w:jc w:val="both"/>
            </w:pPr>
            <w:r>
              <w:t>Х</w:t>
            </w:r>
            <w:r w:rsidRPr="00FD62D7">
              <w:t>ореографический</w:t>
            </w:r>
          </w:p>
        </w:tc>
        <w:tc>
          <w:tcPr>
            <w:tcW w:w="0" w:type="auto"/>
          </w:tcPr>
          <w:p w14:paraId="5C4E59E6" w14:textId="77777777" w:rsidR="00C17A0B" w:rsidRPr="00FD62D7" w:rsidRDefault="00C17A0B" w:rsidP="00AF5731">
            <w:pPr>
              <w:jc w:val="both"/>
            </w:pPr>
            <w:r w:rsidRPr="00FD62D7">
              <w:t>Концертная программа из 2-х отделений</w:t>
            </w:r>
          </w:p>
          <w:p w14:paraId="44DBA68B" w14:textId="77777777" w:rsidR="00C17A0B" w:rsidRPr="00FD62D7" w:rsidRDefault="00C17A0B" w:rsidP="00AF5731">
            <w:pPr>
              <w:jc w:val="both"/>
            </w:pPr>
            <w:r w:rsidRPr="00FD62D7">
              <w:t>6 номеров для участия в концертах и представлениях базового учреждения культуры;</w:t>
            </w:r>
          </w:p>
          <w:p w14:paraId="3991021B" w14:textId="77777777" w:rsidR="00C17A0B" w:rsidRPr="00FD62D7" w:rsidRDefault="00C17A0B" w:rsidP="00AF5731">
            <w:pPr>
              <w:jc w:val="both"/>
            </w:pPr>
            <w:r w:rsidRPr="00FD62D7">
              <w:t xml:space="preserve">ежегодное </w:t>
            </w:r>
            <w:r w:rsidR="00E41780" w:rsidRPr="00FD62D7">
              <w:t>обновление четверти</w:t>
            </w:r>
            <w:r w:rsidRPr="00FD62D7">
              <w:t xml:space="preserve"> текущего репертуара;</w:t>
            </w:r>
          </w:p>
          <w:p w14:paraId="0B0A96F6" w14:textId="77777777" w:rsidR="00C17A0B" w:rsidRPr="00FD62D7" w:rsidRDefault="00C17A0B" w:rsidP="00AF5731">
            <w:pPr>
              <w:jc w:val="both"/>
            </w:pPr>
            <w:r w:rsidRPr="00FD62D7">
              <w:t>выступление на других площадках не менее 1 раза в квартал</w:t>
            </w:r>
          </w:p>
          <w:p w14:paraId="304E03FB" w14:textId="77777777" w:rsidR="00C17A0B" w:rsidRPr="00FD62D7" w:rsidRDefault="00C17A0B" w:rsidP="00AF5731">
            <w:pPr>
              <w:jc w:val="both"/>
            </w:pPr>
          </w:p>
        </w:tc>
      </w:tr>
      <w:tr w:rsidR="00C17A0B" w:rsidRPr="00FD62D7" w14:paraId="556A6D8A" w14:textId="77777777">
        <w:tc>
          <w:tcPr>
            <w:tcW w:w="0" w:type="auto"/>
          </w:tcPr>
          <w:p w14:paraId="3959B252" w14:textId="77777777" w:rsidR="00C17A0B" w:rsidRPr="00FD62D7" w:rsidRDefault="00C17A0B" w:rsidP="00AF5731">
            <w:pPr>
              <w:jc w:val="both"/>
            </w:pPr>
            <w:r>
              <w:t>Т</w:t>
            </w:r>
            <w:r w:rsidRPr="00FD62D7">
              <w:t>еатральный</w:t>
            </w:r>
          </w:p>
        </w:tc>
        <w:tc>
          <w:tcPr>
            <w:tcW w:w="0" w:type="auto"/>
          </w:tcPr>
          <w:p w14:paraId="411AD86B" w14:textId="77777777" w:rsidR="00C17A0B" w:rsidRPr="00FD62D7" w:rsidRDefault="00C17A0B" w:rsidP="00AF5731">
            <w:pPr>
              <w:jc w:val="both"/>
            </w:pPr>
            <w:r w:rsidRPr="00FD62D7">
              <w:t xml:space="preserve">1 многоактный или 2 одноактных спектакля; 4 </w:t>
            </w:r>
            <w:r w:rsidR="00E41780" w:rsidRPr="00FD62D7">
              <w:t>номера (</w:t>
            </w:r>
            <w:r w:rsidRPr="00FD62D7">
              <w:t xml:space="preserve">миниатюры) для участия </w:t>
            </w:r>
            <w:r w:rsidR="00E41780" w:rsidRPr="00FD62D7">
              <w:t>в концертах</w:t>
            </w:r>
            <w:r w:rsidRPr="00FD62D7">
              <w:t xml:space="preserve"> и представлениях базового учреждения </w:t>
            </w:r>
            <w:r w:rsidR="00E41780" w:rsidRPr="00FD62D7">
              <w:t>культуры; ежегодное</w:t>
            </w:r>
            <w:r w:rsidRPr="00FD62D7">
              <w:t xml:space="preserve"> обновление репертуара;</w:t>
            </w:r>
          </w:p>
          <w:p w14:paraId="3DED588A" w14:textId="77777777" w:rsidR="00C17A0B" w:rsidRPr="00FD62D7" w:rsidRDefault="00C17A0B" w:rsidP="00AF5731">
            <w:pPr>
              <w:jc w:val="both"/>
            </w:pPr>
            <w:r w:rsidRPr="00FD62D7">
              <w:t>выступление на других площадках не менее 1 раза в квартал</w:t>
            </w:r>
          </w:p>
        </w:tc>
      </w:tr>
      <w:tr w:rsidR="00C17A0B" w:rsidRPr="00FD62D7" w14:paraId="2AD7E315" w14:textId="77777777">
        <w:tc>
          <w:tcPr>
            <w:tcW w:w="0" w:type="auto"/>
          </w:tcPr>
          <w:p w14:paraId="6EF924F1" w14:textId="77777777" w:rsidR="00C17A0B" w:rsidRPr="00FD62D7" w:rsidRDefault="00C17A0B" w:rsidP="00AF5731">
            <w:pPr>
              <w:jc w:val="both"/>
            </w:pPr>
            <w:r w:rsidRPr="00FD62D7">
              <w:t>Декоративно-прикладного искусства</w:t>
            </w:r>
          </w:p>
        </w:tc>
        <w:tc>
          <w:tcPr>
            <w:tcW w:w="0" w:type="auto"/>
          </w:tcPr>
          <w:p w14:paraId="670B1B46" w14:textId="77777777" w:rsidR="007F5DDE" w:rsidRPr="00174EF8" w:rsidRDefault="00C17A0B" w:rsidP="007F5DDE">
            <w:pPr>
              <w:autoSpaceDE w:val="0"/>
              <w:autoSpaceDN w:val="0"/>
              <w:adjustRightInd w:val="0"/>
              <w:jc w:val="both"/>
            </w:pPr>
            <w:r w:rsidRPr="00FD62D7">
              <w:t>2 выставки в год</w:t>
            </w:r>
            <w:r w:rsidR="007F5DDE" w:rsidRPr="007F5DDE">
              <w:t xml:space="preserve"> </w:t>
            </w:r>
            <w:r w:rsidR="007F5DDE" w:rsidRPr="00174EF8">
              <w:t>и участие в оформительских работах организаций культуры, на базе которых они осуществляют свою деятельность</w:t>
            </w:r>
            <w:r w:rsidR="007F5DDE" w:rsidRPr="007F5DDE">
              <w:t xml:space="preserve"> не менее 6 раз</w:t>
            </w:r>
            <w:r w:rsidR="007F5DDE" w:rsidRPr="00174EF8">
              <w:t>.</w:t>
            </w:r>
          </w:p>
          <w:p w14:paraId="302231A9" w14:textId="77777777" w:rsidR="00C17A0B" w:rsidRPr="007F5DDE" w:rsidRDefault="00C17A0B" w:rsidP="00AF5731">
            <w:pPr>
              <w:jc w:val="both"/>
            </w:pPr>
          </w:p>
        </w:tc>
      </w:tr>
    </w:tbl>
    <w:p w14:paraId="372F696E" w14:textId="77777777" w:rsidR="001855E0" w:rsidRDefault="001855E0" w:rsidP="006A0C1B">
      <w:pPr>
        <w:spacing w:line="360" w:lineRule="auto"/>
        <w:jc w:val="both"/>
      </w:pPr>
    </w:p>
    <w:p w14:paraId="30EC81C5" w14:textId="7F6DA301" w:rsidR="00CC3D37" w:rsidRPr="00FD62D7" w:rsidRDefault="007E75E3" w:rsidP="00CC3D37">
      <w:pPr>
        <w:spacing w:line="360" w:lineRule="auto"/>
        <w:jc w:val="both"/>
      </w:pPr>
      <w:r w:rsidRPr="006A0C1B">
        <w:lastRenderedPageBreak/>
        <w:t>3.3</w:t>
      </w:r>
      <w:r w:rsidR="00CC3D37">
        <w:t>.</w:t>
      </w:r>
      <w:r w:rsidR="00CC3D37" w:rsidRPr="00CC3D37">
        <w:t xml:space="preserve"> Показателями качества работы</w:t>
      </w:r>
      <w:r w:rsidR="00CC3D37" w:rsidRPr="00FD62D7">
        <w:t xml:space="preserve"> творческого коллектива является стабильность его </w:t>
      </w:r>
      <w:r w:rsidR="00E41780" w:rsidRPr="00FD62D7">
        <w:t>личного состава</w:t>
      </w:r>
      <w:r w:rsidR="00CC3D37" w:rsidRPr="00FD62D7">
        <w:t xml:space="preserve">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организаций, доходы от проданных билетов на концерты и спектакли коллектива). </w:t>
      </w:r>
      <w:r w:rsidR="00CC3D37">
        <w:t>У</w:t>
      </w:r>
      <w:r w:rsidR="00CC3D37" w:rsidRPr="00224BF7">
        <w:t xml:space="preserve">частие в </w:t>
      </w:r>
      <w:r w:rsidR="00CC3D37">
        <w:t>конкурсах и фестивалях и занятия</w:t>
      </w:r>
      <w:r w:rsidR="00CC3D37" w:rsidRPr="00224BF7">
        <w:t xml:space="preserve"> призовых мест</w:t>
      </w:r>
      <w:r w:rsidR="00CC3D37">
        <w:t>.  Награждение</w:t>
      </w:r>
      <w:r w:rsidR="00CC3D37" w:rsidRPr="00CC3D37">
        <w:t xml:space="preserve"> Почетной грамотой Министерства культуры Российской Федерации</w:t>
      </w:r>
      <w:r w:rsidR="00FD4784">
        <w:t xml:space="preserve"> и Республики Башкортостан</w:t>
      </w:r>
      <w:r w:rsidR="00CC3D37" w:rsidRPr="00CC3D37">
        <w:t>, ведомственными наградами Министерства культуры</w:t>
      </w:r>
      <w:r w:rsidR="00FD4784">
        <w:t xml:space="preserve"> РФ и РБ</w:t>
      </w:r>
      <w:r w:rsidR="00CC3D37">
        <w:t xml:space="preserve">, </w:t>
      </w:r>
      <w:r w:rsidR="00FD4784" w:rsidRPr="00FD4784">
        <w:t xml:space="preserve">Почетной грамотой </w:t>
      </w:r>
      <w:r w:rsidR="00FD4784">
        <w:t>председателя Совета</w:t>
      </w:r>
      <w:r w:rsidR="00FD4784" w:rsidRPr="00FD4784">
        <w:t xml:space="preserve"> городского округа закрытое административно-территориальное образование город Межгорье Республики Башкортостан</w:t>
      </w:r>
      <w:r w:rsidR="00FD4784">
        <w:t>,</w:t>
      </w:r>
      <w:r w:rsidR="00FD4784" w:rsidRPr="00FD4784">
        <w:t xml:space="preserve"> </w:t>
      </w:r>
      <w:r w:rsidR="00CC3D37" w:rsidRPr="00CC3D37">
        <w:t>Почетной грамотой главы Администрации городского округа закрытое административно-территориальное образование город Межгорье Республики Башкортостан</w:t>
      </w:r>
      <w:r w:rsidR="00A31189">
        <w:t xml:space="preserve">. Высокий рейтинг творческого </w:t>
      </w:r>
      <w:r w:rsidR="002B4A55">
        <w:t>коллектива,</w:t>
      </w:r>
      <w:r w:rsidR="00A31189">
        <w:t xml:space="preserve"> определяемый путем проведения опроса среди посетителей Учреждения. Отсутствие обоснованных жалоб и замечаний на деятельность клубного формирования.</w:t>
      </w:r>
      <w:r w:rsidR="00CC3D37" w:rsidRPr="00CC3D37">
        <w:t xml:space="preserve"> </w:t>
      </w:r>
    </w:p>
    <w:p w14:paraId="7C3B301D" w14:textId="77777777" w:rsidR="00A31189" w:rsidRPr="00FD62D7" w:rsidRDefault="007E75E3" w:rsidP="00A31189">
      <w:pPr>
        <w:spacing w:line="360" w:lineRule="auto"/>
        <w:jc w:val="both"/>
      </w:pPr>
      <w:r w:rsidRPr="006A0C1B">
        <w:t>3.4.</w:t>
      </w:r>
      <w:r w:rsidR="00A31189">
        <w:t xml:space="preserve"> </w:t>
      </w:r>
      <w:r w:rsidR="00A31189" w:rsidRPr="00FD62D7">
        <w:t xml:space="preserve">За творческие успехи и общественную деятельность по популяризации традиционной народной культуры участники и руководители коллективов художественного </w:t>
      </w:r>
      <w:r w:rsidR="00E41780" w:rsidRPr="00FD62D7">
        <w:t>народного творчества</w:t>
      </w:r>
      <w:r w:rsidR="00A31189" w:rsidRPr="00FD62D7">
        <w:t xml:space="preserve"> могут быть представлены к различным видам поощрения, а именно: грамота, почетный знак, звание заслуженного работника культуры. </w:t>
      </w:r>
    </w:p>
    <w:p w14:paraId="05B1C8AB" w14:textId="77777777" w:rsidR="00A31189" w:rsidRPr="00FD62D7" w:rsidRDefault="00142246" w:rsidP="00142246">
      <w:pPr>
        <w:spacing w:line="360" w:lineRule="auto"/>
        <w:jc w:val="both"/>
      </w:pPr>
      <w:r>
        <w:t xml:space="preserve">3.5. </w:t>
      </w:r>
      <w:r w:rsidR="00A31189" w:rsidRPr="00FD62D7">
        <w:t xml:space="preserve">За достигнутые успехи в различных жанрах творчества клубные формирования художественной </w:t>
      </w:r>
      <w:r w:rsidR="00E41780" w:rsidRPr="00FD62D7">
        <w:t>направленности могут</w:t>
      </w:r>
      <w:r w:rsidR="00A31189" w:rsidRPr="00FD62D7">
        <w:t xml:space="preserve"> быть представлены к званию «народный» </w:t>
      </w:r>
      <w:r w:rsidR="00E41780">
        <w:t xml:space="preserve">(образцовый) </w:t>
      </w:r>
      <w:r w:rsidR="00A31189" w:rsidRPr="00FD62D7">
        <w:t xml:space="preserve">коллектив. </w:t>
      </w:r>
    </w:p>
    <w:p w14:paraId="106BEC9D" w14:textId="77777777" w:rsidR="00F552DF" w:rsidRPr="00142246" w:rsidRDefault="00142246" w:rsidP="00142246">
      <w:pPr>
        <w:spacing w:line="360" w:lineRule="auto"/>
        <w:jc w:val="both"/>
      </w:pPr>
      <w:r w:rsidRPr="00142246">
        <w:t xml:space="preserve">3.6. </w:t>
      </w:r>
      <w:r w:rsidR="00F552DF" w:rsidRPr="00142246">
        <w:t>Наполняемость коллективов участниками</w:t>
      </w:r>
      <w:r>
        <w:t xml:space="preserve"> </w:t>
      </w:r>
      <w:r w:rsidR="00F552DF" w:rsidRPr="00142246">
        <w:t xml:space="preserve">клубных формирований </w:t>
      </w:r>
      <w:r w:rsidR="00E41780">
        <w:t>Учреждения:</w:t>
      </w:r>
    </w:p>
    <w:tbl>
      <w:tblPr>
        <w:tblW w:w="0" w:type="auto"/>
        <w:tblInd w:w="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3231"/>
      </w:tblGrid>
      <w:tr w:rsidR="00F552DF" w:rsidRPr="006A0C1B" w14:paraId="7C550508" w14:textId="77777777">
        <w:trPr>
          <w:trHeight w:val="240"/>
        </w:trPr>
        <w:tc>
          <w:tcPr>
            <w:tcW w:w="4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1081F" w14:textId="77777777" w:rsidR="00F552DF" w:rsidRPr="006A0C1B" w:rsidRDefault="00F552DF" w:rsidP="00B0692C">
            <w:pPr>
              <w:spacing w:line="360" w:lineRule="auto"/>
            </w:pPr>
            <w:r w:rsidRPr="006A0C1B">
              <w:t xml:space="preserve">Типы клубных   </w:t>
            </w:r>
            <w:r w:rsidRPr="006A0C1B">
              <w:br/>
              <w:t>формирований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152E0" w14:textId="77777777" w:rsidR="00F552DF" w:rsidRPr="006A0C1B" w:rsidRDefault="00F552DF" w:rsidP="006A0C1B">
            <w:pPr>
              <w:spacing w:line="360" w:lineRule="auto"/>
              <w:jc w:val="both"/>
            </w:pPr>
            <w:r w:rsidRPr="006A0C1B">
              <w:t>Группа по оплате труда</w:t>
            </w:r>
          </w:p>
        </w:tc>
      </w:tr>
      <w:tr w:rsidR="00F552DF" w:rsidRPr="00FD62D7" w14:paraId="7ECF573F" w14:textId="77777777">
        <w:trPr>
          <w:trHeight w:val="240"/>
        </w:trPr>
        <w:tc>
          <w:tcPr>
            <w:tcW w:w="4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03CF" w14:textId="77777777" w:rsidR="00F552DF" w:rsidRPr="00FD62D7" w:rsidRDefault="00F552DF" w:rsidP="006A0C1B">
            <w:pPr>
              <w:spacing w:line="360" w:lineRule="auto"/>
              <w:jc w:val="both"/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203FA" w14:textId="77777777" w:rsidR="00F552DF" w:rsidRPr="006A0C1B" w:rsidRDefault="00F552DF" w:rsidP="006A0C1B">
            <w:pPr>
              <w:spacing w:line="360" w:lineRule="auto"/>
              <w:jc w:val="both"/>
            </w:pPr>
            <w:r w:rsidRPr="006A0C1B">
              <w:t>I</w:t>
            </w:r>
          </w:p>
        </w:tc>
      </w:tr>
      <w:tr w:rsidR="00F552DF" w:rsidRPr="00FD62D7" w14:paraId="633B8D70" w14:textId="77777777">
        <w:trPr>
          <w:trHeight w:val="36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0C63" w14:textId="3DF247AE" w:rsidR="00F552DF" w:rsidRPr="00FD62D7" w:rsidRDefault="00E10743" w:rsidP="006A0C1B">
            <w:pPr>
              <w:spacing w:line="360" w:lineRule="auto"/>
              <w:jc w:val="both"/>
            </w:pPr>
            <w:r>
              <w:t xml:space="preserve">Художественно - </w:t>
            </w:r>
            <w:r w:rsidR="00F552DF" w:rsidRPr="00FD62D7">
              <w:t>творческие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1F96" w14:textId="77777777" w:rsidR="00F552DF" w:rsidRPr="006A0C1B" w:rsidRDefault="00F552DF" w:rsidP="006A0C1B">
            <w:pPr>
              <w:spacing w:line="360" w:lineRule="auto"/>
              <w:jc w:val="both"/>
            </w:pPr>
            <w:r w:rsidRPr="006A0C1B">
              <w:t xml:space="preserve">15-18 </w:t>
            </w:r>
          </w:p>
        </w:tc>
      </w:tr>
      <w:tr w:rsidR="00F552DF" w:rsidRPr="00FD62D7" w14:paraId="58473D92" w14:textId="77777777">
        <w:trPr>
          <w:trHeight w:val="36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FA9E" w14:textId="1D86F0B7" w:rsidR="00F552DF" w:rsidRPr="00FD62D7" w:rsidRDefault="00E10743" w:rsidP="006A0C1B">
            <w:pPr>
              <w:spacing w:line="360" w:lineRule="auto"/>
              <w:jc w:val="both"/>
            </w:pPr>
            <w:r>
              <w:t xml:space="preserve">Творческо -  </w:t>
            </w:r>
            <w:r w:rsidR="00F552DF" w:rsidRPr="00FD62D7">
              <w:t>прикладные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60B" w14:textId="77777777" w:rsidR="00F552DF" w:rsidRPr="006A0C1B" w:rsidRDefault="00F552DF" w:rsidP="006A0C1B">
            <w:pPr>
              <w:spacing w:line="360" w:lineRule="auto"/>
              <w:jc w:val="both"/>
            </w:pPr>
            <w:r w:rsidRPr="006A0C1B">
              <w:t xml:space="preserve">12 – 15 </w:t>
            </w:r>
          </w:p>
        </w:tc>
      </w:tr>
      <w:tr w:rsidR="00E10743" w:rsidRPr="00FD62D7" w14:paraId="44EEA224" w14:textId="77777777">
        <w:trPr>
          <w:trHeight w:val="36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C7AF" w14:textId="06C27352" w:rsidR="00E10743" w:rsidRDefault="00E10743" w:rsidP="00E10743">
            <w:pPr>
              <w:spacing w:line="360" w:lineRule="auto"/>
              <w:jc w:val="both"/>
            </w:pPr>
            <w:r>
              <w:t>Технического творчества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4743" w14:textId="26F90869" w:rsidR="00E10743" w:rsidRPr="006A0C1B" w:rsidRDefault="00E10743" w:rsidP="006A0C1B">
            <w:pPr>
              <w:spacing w:line="360" w:lineRule="auto"/>
              <w:jc w:val="both"/>
            </w:pPr>
            <w:r w:rsidRPr="00E10743">
              <w:t>12 – 15</w:t>
            </w:r>
          </w:p>
        </w:tc>
      </w:tr>
    </w:tbl>
    <w:p w14:paraId="6CCED067" w14:textId="77777777" w:rsidR="00E10743" w:rsidRDefault="001855E0" w:rsidP="00C20466">
      <w:pPr>
        <w:spacing w:line="360" w:lineRule="auto"/>
        <w:jc w:val="both"/>
      </w:pPr>
      <w:r>
        <w:t xml:space="preserve"> </w:t>
      </w:r>
    </w:p>
    <w:p w14:paraId="4011E155" w14:textId="551DE16C" w:rsidR="001855E0" w:rsidRPr="00B0692C" w:rsidRDefault="007E75E3" w:rsidP="00C20466">
      <w:pPr>
        <w:spacing w:line="360" w:lineRule="auto"/>
        <w:jc w:val="both"/>
        <w:rPr>
          <w:b/>
          <w:bCs/>
        </w:rPr>
      </w:pPr>
      <w:r w:rsidRPr="00B0692C">
        <w:rPr>
          <w:b/>
          <w:bCs/>
        </w:rPr>
        <w:t>4.</w:t>
      </w:r>
      <w:r w:rsidR="001855E0" w:rsidRPr="00B0692C">
        <w:rPr>
          <w:b/>
          <w:bCs/>
        </w:rPr>
        <w:t>Руководство коллективами художественной самодеятел</w:t>
      </w:r>
      <w:r w:rsidR="00FC55E8" w:rsidRPr="00B0692C">
        <w:rPr>
          <w:b/>
          <w:bCs/>
        </w:rPr>
        <w:t>ьности</w:t>
      </w:r>
    </w:p>
    <w:p w14:paraId="1DA28541" w14:textId="1BEB4762" w:rsidR="000030D7" w:rsidRDefault="001855E0" w:rsidP="00FD4784">
      <w:pPr>
        <w:spacing w:line="360" w:lineRule="auto"/>
        <w:jc w:val="both"/>
      </w:pPr>
      <w:r>
        <w:t xml:space="preserve"> </w:t>
      </w:r>
      <w:r w:rsidR="007E75E3" w:rsidRPr="006A0C1B">
        <w:t>4.1.</w:t>
      </w:r>
      <w:r w:rsidR="00B0692C">
        <w:t xml:space="preserve"> </w:t>
      </w:r>
      <w:r w:rsidR="000030D7">
        <w:t xml:space="preserve">Общее </w:t>
      </w:r>
      <w:r w:rsidR="00E41780">
        <w:t>руководство за</w:t>
      </w:r>
      <w:r w:rsidR="000030D7">
        <w:t xml:space="preserve"> деятельностью клубного формирования осуществляет рук</w:t>
      </w:r>
      <w:r w:rsidR="00E67720">
        <w:t>оводитель У</w:t>
      </w:r>
      <w:r w:rsidR="000030D7">
        <w:t>чреждения. Для обеспечения деятельности клубного формирования руководитель организации создает необходимые условия, утверждает планы работы, прог</w:t>
      </w:r>
      <w:r w:rsidR="00E67720">
        <w:t>раммы.</w:t>
      </w:r>
      <w:r w:rsidR="000030D7">
        <w:t xml:space="preserve"> </w:t>
      </w:r>
      <w:r w:rsidR="00E67720">
        <w:t xml:space="preserve">Координацию и </w:t>
      </w:r>
      <w:r w:rsidR="00E41780">
        <w:t>контроль коллективами</w:t>
      </w:r>
      <w:r w:rsidR="000030D7">
        <w:t xml:space="preserve"> художественной самодеятельности осуществляет художественный руко</w:t>
      </w:r>
      <w:r w:rsidR="00E67720">
        <w:t>водитель У</w:t>
      </w:r>
      <w:r w:rsidR="000030D7">
        <w:t>чреждения.</w:t>
      </w:r>
    </w:p>
    <w:p w14:paraId="7EDED019" w14:textId="77777777" w:rsidR="001855E0" w:rsidRDefault="007E75E3" w:rsidP="006A0C1B">
      <w:pPr>
        <w:spacing w:line="360" w:lineRule="auto"/>
        <w:jc w:val="both"/>
      </w:pPr>
      <w:r w:rsidRPr="006A0C1B">
        <w:lastRenderedPageBreak/>
        <w:t>4.2.</w:t>
      </w:r>
      <w:r w:rsidR="001855E0">
        <w:t xml:space="preserve">Непосредственное руководство коллективом </w:t>
      </w:r>
      <w:r w:rsidR="00E41780">
        <w:t>художественной самодеятельности</w:t>
      </w:r>
      <w:r w:rsidR="001855E0">
        <w:t xml:space="preserve"> осуществляется ш</w:t>
      </w:r>
      <w:r w:rsidR="00E67720">
        <w:t>татным руководителем</w:t>
      </w:r>
      <w:r w:rsidR="001855E0">
        <w:t>, имеющим специальное образование или опыт работы в коллективах художественной самодеятел</w:t>
      </w:r>
      <w:r w:rsidR="000030D7">
        <w:t>ьности</w:t>
      </w:r>
      <w:r w:rsidR="001855E0">
        <w:t>.</w:t>
      </w:r>
    </w:p>
    <w:p w14:paraId="44E245D8" w14:textId="77777777" w:rsidR="001855E0" w:rsidRDefault="007E75E3" w:rsidP="006A0C1B">
      <w:pPr>
        <w:spacing w:line="360" w:lineRule="auto"/>
        <w:jc w:val="both"/>
      </w:pPr>
      <w:r w:rsidRPr="006A0C1B">
        <w:t>4.3.</w:t>
      </w:r>
      <w:r w:rsidR="00A151C1">
        <w:t xml:space="preserve"> </w:t>
      </w:r>
      <w:r w:rsidR="001855E0">
        <w:t>Руководитель коллектива самодеятельности:</w:t>
      </w:r>
    </w:p>
    <w:p w14:paraId="379E4590" w14:textId="77777777" w:rsidR="001855E0" w:rsidRDefault="00E67720" w:rsidP="006A0C1B">
      <w:pPr>
        <w:spacing w:line="360" w:lineRule="auto"/>
        <w:jc w:val="both"/>
      </w:pPr>
      <w:r>
        <w:t>-составляет и согласовывает с художественным руководителем Учреждения ежемесячные</w:t>
      </w:r>
      <w:r w:rsidR="001855E0">
        <w:t xml:space="preserve"> план</w:t>
      </w:r>
      <w:r>
        <w:t>ы на основе перспективного годового плана</w:t>
      </w:r>
      <w:r w:rsidR="001855E0">
        <w:t xml:space="preserve"> учебно-воспитательной и орг</w:t>
      </w:r>
      <w:r>
        <w:t>анизационно-творческой работы.</w:t>
      </w:r>
    </w:p>
    <w:p w14:paraId="4DDF73D6" w14:textId="7B477475" w:rsidR="001855E0" w:rsidRDefault="001855E0" w:rsidP="006A0C1B">
      <w:pPr>
        <w:spacing w:line="360" w:lineRule="auto"/>
        <w:jc w:val="both"/>
      </w:pPr>
      <w:r>
        <w:t xml:space="preserve">-ведет в коллективе регулярную учебно-воспитательную и творческую работу на </w:t>
      </w:r>
      <w:r w:rsidR="00FD4784">
        <w:t>основе</w:t>
      </w:r>
      <w:r>
        <w:t xml:space="preserve"> утвержденного плана;</w:t>
      </w:r>
    </w:p>
    <w:p w14:paraId="106BC05F" w14:textId="77777777" w:rsidR="001855E0" w:rsidRDefault="001855E0" w:rsidP="006A0C1B">
      <w:pPr>
        <w:spacing w:line="360" w:lineRule="auto"/>
        <w:jc w:val="both"/>
      </w:pPr>
      <w:r>
        <w:t>-формирует репертуар, при этом учитывает его общественную значимость, актуальность их тематической направленности, а также конкретные исполнительские и постановочные возможности коллектива;</w:t>
      </w:r>
    </w:p>
    <w:p w14:paraId="10BFB802" w14:textId="77777777" w:rsidR="001855E0" w:rsidRDefault="001855E0" w:rsidP="006A0C1B">
      <w:pPr>
        <w:spacing w:line="360" w:lineRule="auto"/>
        <w:jc w:val="both"/>
      </w:pPr>
      <w:r>
        <w:t>-выносит репертуарный план коллектива на обсуждение х</w:t>
      </w:r>
      <w:r w:rsidR="00555A72">
        <w:t>удожественного совета У</w:t>
      </w:r>
      <w:r>
        <w:t>чреждения;</w:t>
      </w:r>
    </w:p>
    <w:p w14:paraId="2602E0BF" w14:textId="77777777" w:rsidR="001855E0" w:rsidRDefault="001855E0" w:rsidP="006A0C1B">
      <w:pPr>
        <w:spacing w:line="360" w:lineRule="auto"/>
        <w:jc w:val="both"/>
      </w:pPr>
      <w:r>
        <w:t xml:space="preserve">-направляет творческую деятельность коллектива на создание художественно полноценных спектаклей, представлений, концертных </w:t>
      </w:r>
      <w:r w:rsidR="00E41780">
        <w:t>программ, выставок</w:t>
      </w:r>
      <w:r>
        <w:t xml:space="preserve"> произведений изобразительного, декоративно-прикладно</w:t>
      </w:r>
      <w:r w:rsidR="002068EB">
        <w:t>го</w:t>
      </w:r>
      <w:r>
        <w:t xml:space="preserve"> творчества;</w:t>
      </w:r>
    </w:p>
    <w:p w14:paraId="5774C5D1" w14:textId="77777777" w:rsidR="001855E0" w:rsidRDefault="001855E0" w:rsidP="006A0C1B">
      <w:pPr>
        <w:spacing w:line="360" w:lineRule="auto"/>
        <w:jc w:val="both"/>
      </w:pPr>
      <w:r>
        <w:t>-готовит выступления коллектива, обеспечивает активное участие его в фестивалях, смотрах, конкурсах, концертах и массовых мероприятиях клубного учреждения;</w:t>
      </w:r>
    </w:p>
    <w:p w14:paraId="35D5D93D" w14:textId="77777777" w:rsidR="001855E0" w:rsidRDefault="001855E0" w:rsidP="006A0C1B">
      <w:pPr>
        <w:spacing w:line="360" w:lineRule="auto"/>
        <w:jc w:val="both"/>
      </w:pPr>
      <w:r>
        <w:t>-организует творческий показ работы коллектива за отчетный период;</w:t>
      </w:r>
    </w:p>
    <w:p w14:paraId="67FBCBBB" w14:textId="77777777" w:rsidR="001855E0" w:rsidRDefault="001855E0" w:rsidP="006A0C1B">
      <w:pPr>
        <w:spacing w:line="360" w:lineRule="auto"/>
        <w:jc w:val="both"/>
      </w:pPr>
      <w:r>
        <w:t xml:space="preserve">-представляет </w:t>
      </w:r>
      <w:r w:rsidR="006A5CBB">
        <w:t xml:space="preserve">художественному </w:t>
      </w:r>
      <w:r w:rsidR="00E41780">
        <w:t>руководителю отчет</w:t>
      </w:r>
      <w:r>
        <w:t xml:space="preserve"> о деятельности коллектива</w:t>
      </w:r>
      <w:r w:rsidR="006A5CBB">
        <w:t xml:space="preserve"> за месяц</w:t>
      </w:r>
      <w:r w:rsidR="00894F4A">
        <w:t>, год</w:t>
      </w:r>
      <w:r w:rsidR="006A5CBB">
        <w:t>;</w:t>
      </w:r>
    </w:p>
    <w:p w14:paraId="41C3A537" w14:textId="77777777" w:rsidR="001855E0" w:rsidRDefault="007E75E3" w:rsidP="006A0C1B">
      <w:pPr>
        <w:spacing w:line="360" w:lineRule="auto"/>
        <w:jc w:val="both"/>
      </w:pPr>
      <w:r w:rsidRPr="006A0C1B">
        <w:t>4.4.</w:t>
      </w:r>
      <w:r w:rsidR="00894F4A">
        <w:t xml:space="preserve"> </w:t>
      </w:r>
      <w:r w:rsidR="001855E0">
        <w:t>Для оказания помощи руководителю на общем собрании членов коллектива избир</w:t>
      </w:r>
      <w:r w:rsidR="00A151C1">
        <w:t>ается староста коллектива</w:t>
      </w:r>
      <w:r w:rsidR="001855E0">
        <w:t>.</w:t>
      </w:r>
    </w:p>
    <w:p w14:paraId="09A6187C" w14:textId="77777777" w:rsidR="006A5CBB" w:rsidRDefault="006A5CBB" w:rsidP="006A5CBB">
      <w:pPr>
        <w:spacing w:line="360" w:lineRule="auto"/>
        <w:jc w:val="center"/>
        <w:rPr>
          <w:b/>
          <w:bCs/>
        </w:rPr>
      </w:pPr>
      <w:r>
        <w:rPr>
          <w:b/>
          <w:bCs/>
        </w:rPr>
        <w:t>5. Заключительные положения</w:t>
      </w:r>
    </w:p>
    <w:p w14:paraId="4405F6EF" w14:textId="77777777" w:rsidR="00B613B0" w:rsidRDefault="00894F4A" w:rsidP="006A5CBB">
      <w:pPr>
        <w:spacing w:line="360" w:lineRule="auto"/>
        <w:jc w:val="both"/>
      </w:pPr>
      <w:r>
        <w:t xml:space="preserve">5.1. </w:t>
      </w:r>
      <w:r w:rsidR="00EC67AD">
        <w:t xml:space="preserve">Изменения и дополнения в настоящее Положение вносятся </w:t>
      </w:r>
      <w:r w:rsidR="00142246">
        <w:t>приказом директора Учреждения</w:t>
      </w:r>
      <w:r>
        <w:t xml:space="preserve"> с учетом мнения Совета трудового коллектива. </w:t>
      </w:r>
    </w:p>
    <w:p w14:paraId="33DEF6E8" w14:textId="77777777" w:rsidR="00894F4A" w:rsidRDefault="00894F4A" w:rsidP="006A5CBB">
      <w:pPr>
        <w:spacing w:line="360" w:lineRule="auto"/>
        <w:jc w:val="both"/>
      </w:pPr>
      <w:r>
        <w:t>5.2. Срок данного Положения не ограничен. Данное Положение действует до принятия нового.</w:t>
      </w:r>
    </w:p>
    <w:p w14:paraId="6AFDD443" w14:textId="2E127A3C" w:rsidR="00894F4A" w:rsidRPr="006A5CBB" w:rsidRDefault="00894F4A" w:rsidP="00FD4784">
      <w:pPr>
        <w:jc w:val="both"/>
      </w:pPr>
      <w:r w:rsidRPr="00E10743">
        <w:rPr>
          <w:b/>
          <w:bCs/>
          <w:sz w:val="20"/>
          <w:szCs w:val="20"/>
        </w:rPr>
        <w:t>Примечание:</w:t>
      </w:r>
      <w:r w:rsidRPr="00E10743">
        <w:rPr>
          <w:sz w:val="20"/>
          <w:szCs w:val="20"/>
        </w:rPr>
        <w:t xml:space="preserve"> При составлении настоящего положения были использованы «Методические рекомендации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творчества» </w:t>
      </w:r>
      <w:r w:rsidR="00E41780" w:rsidRPr="00E10743">
        <w:rPr>
          <w:sz w:val="20"/>
          <w:szCs w:val="20"/>
        </w:rPr>
        <w:t>утвержденные приказом</w:t>
      </w:r>
      <w:r w:rsidRPr="00E10743">
        <w:rPr>
          <w:sz w:val="20"/>
          <w:szCs w:val="20"/>
        </w:rPr>
        <w:t xml:space="preserve"> Министерства культуры </w:t>
      </w:r>
      <w:r w:rsidR="00E41780" w:rsidRPr="00E10743">
        <w:rPr>
          <w:sz w:val="20"/>
          <w:szCs w:val="20"/>
        </w:rPr>
        <w:t>и массовых</w:t>
      </w:r>
      <w:r w:rsidRPr="00E10743">
        <w:rPr>
          <w:sz w:val="20"/>
          <w:szCs w:val="20"/>
        </w:rPr>
        <w:t xml:space="preserve"> коммуникаций Российской </w:t>
      </w:r>
      <w:r w:rsidR="00E41780" w:rsidRPr="00E10743">
        <w:rPr>
          <w:sz w:val="20"/>
          <w:szCs w:val="20"/>
        </w:rPr>
        <w:t>Федерации от 25</w:t>
      </w:r>
      <w:r w:rsidRPr="00E10743">
        <w:rPr>
          <w:sz w:val="20"/>
          <w:szCs w:val="20"/>
        </w:rPr>
        <w:t xml:space="preserve"> мая 2006 г. № 229. Анализ деятельности </w:t>
      </w:r>
      <w:r w:rsidR="00E41780" w:rsidRPr="00E10743">
        <w:rPr>
          <w:sz w:val="20"/>
          <w:szCs w:val="20"/>
        </w:rPr>
        <w:t>муниципальных</w:t>
      </w:r>
      <w:r w:rsidRPr="00E10743">
        <w:rPr>
          <w:sz w:val="20"/>
          <w:szCs w:val="20"/>
        </w:rPr>
        <w:t xml:space="preserve"> учреждени</w:t>
      </w:r>
      <w:r w:rsidR="00E41780" w:rsidRPr="00E10743">
        <w:rPr>
          <w:sz w:val="20"/>
          <w:szCs w:val="20"/>
        </w:rPr>
        <w:t>й</w:t>
      </w:r>
      <w:r w:rsidRPr="00E10743">
        <w:rPr>
          <w:sz w:val="20"/>
          <w:szCs w:val="20"/>
        </w:rPr>
        <w:t xml:space="preserve"> культуры </w:t>
      </w:r>
      <w:r w:rsidR="00E41780" w:rsidRPr="00E10743">
        <w:rPr>
          <w:sz w:val="20"/>
          <w:szCs w:val="20"/>
        </w:rPr>
        <w:t>и иску</w:t>
      </w:r>
      <w:bookmarkStart w:id="0" w:name="_GoBack"/>
      <w:bookmarkEnd w:id="0"/>
      <w:r w:rsidR="00E41780" w:rsidRPr="00E10743">
        <w:rPr>
          <w:sz w:val="20"/>
          <w:szCs w:val="20"/>
        </w:rPr>
        <w:t>сства</w:t>
      </w:r>
      <w:r w:rsidRPr="00E10743">
        <w:rPr>
          <w:sz w:val="20"/>
          <w:szCs w:val="20"/>
        </w:rPr>
        <w:t xml:space="preserve"> ЗАТО Межгорье Республики Башкортостан в рамках выполнения</w:t>
      </w:r>
      <w:r w:rsidR="00E41780" w:rsidRPr="00E10743">
        <w:rPr>
          <w:sz w:val="20"/>
          <w:szCs w:val="20"/>
        </w:rPr>
        <w:t xml:space="preserve"> ими</w:t>
      </w:r>
      <w:r w:rsidRPr="00E10743">
        <w:rPr>
          <w:sz w:val="20"/>
          <w:szCs w:val="20"/>
        </w:rPr>
        <w:t xml:space="preserve"> муниципального задания и достижения показателей характеризующих качество услуг по организации и проведению культурно-массовых мероприятий и культурно-досуговой деятельности.</w:t>
      </w:r>
    </w:p>
    <w:sectPr w:rsidR="00894F4A" w:rsidRPr="006A5CB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E239" w14:textId="77777777" w:rsidR="00997D37" w:rsidRDefault="00997D37">
      <w:r>
        <w:separator/>
      </w:r>
    </w:p>
  </w:endnote>
  <w:endnote w:type="continuationSeparator" w:id="0">
    <w:p w14:paraId="6A64C768" w14:textId="77777777" w:rsidR="00997D37" w:rsidRDefault="009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5C660" w14:textId="77777777" w:rsidR="00C81AAB" w:rsidRDefault="00C81AA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D4784">
      <w:rPr>
        <w:noProof/>
      </w:rPr>
      <w:t>6</w:t>
    </w:r>
    <w:r>
      <w:fldChar w:fldCharType="end"/>
    </w:r>
  </w:p>
  <w:p w14:paraId="1E885D85" w14:textId="77777777" w:rsidR="00C20466" w:rsidRDefault="00C20466" w:rsidP="00C2046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7187" w14:textId="77777777" w:rsidR="00997D37" w:rsidRDefault="00997D37">
      <w:r>
        <w:separator/>
      </w:r>
    </w:p>
  </w:footnote>
  <w:footnote w:type="continuationSeparator" w:id="0">
    <w:p w14:paraId="13B401EA" w14:textId="77777777" w:rsidR="00997D37" w:rsidRDefault="0099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66C" w14:textId="77777777" w:rsidR="00E41780" w:rsidRDefault="00E41780" w:rsidP="00C81AAB">
    <w:pPr>
      <w:pStyle w:val="ae"/>
      <w:pBdr>
        <w:bottom w:val="single" w:sz="12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• </w:t>
    </w:r>
    <w:r w:rsidRPr="00E41780">
      <w:rPr>
        <w:sz w:val="18"/>
        <w:szCs w:val="18"/>
      </w:rPr>
      <w:t>Положение о клубных формированиях</w:t>
    </w:r>
    <w:r>
      <w:rPr>
        <w:sz w:val="18"/>
        <w:szCs w:val="18"/>
      </w:rPr>
      <w:t xml:space="preserve"> •</w:t>
    </w:r>
    <w:r w:rsidRPr="00E41780">
      <w:rPr>
        <w:sz w:val="18"/>
        <w:szCs w:val="18"/>
      </w:rPr>
      <w:t xml:space="preserve"> МБУК «Центр культуры и досуга» ЗАТО Межгорье Республики Башкортостан</w:t>
    </w:r>
  </w:p>
  <w:p w14:paraId="26657B3B" w14:textId="77777777" w:rsidR="00E41780" w:rsidRPr="00E41780" w:rsidRDefault="00E41780" w:rsidP="00E41780">
    <w:pPr>
      <w:pStyle w:val="a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216"/>
    <w:multiLevelType w:val="hybridMultilevel"/>
    <w:tmpl w:val="5C7EC4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E0"/>
    <w:rsid w:val="000030D7"/>
    <w:rsid w:val="000406C5"/>
    <w:rsid w:val="00055720"/>
    <w:rsid w:val="00142246"/>
    <w:rsid w:val="00174EF8"/>
    <w:rsid w:val="001855E0"/>
    <w:rsid w:val="0019736B"/>
    <w:rsid w:val="002068EB"/>
    <w:rsid w:val="00224BF7"/>
    <w:rsid w:val="002B4A55"/>
    <w:rsid w:val="002D73AA"/>
    <w:rsid w:val="002F38A7"/>
    <w:rsid w:val="00354626"/>
    <w:rsid w:val="004830D4"/>
    <w:rsid w:val="00513A59"/>
    <w:rsid w:val="00555A72"/>
    <w:rsid w:val="005A003B"/>
    <w:rsid w:val="0060736E"/>
    <w:rsid w:val="00655D08"/>
    <w:rsid w:val="006A0C1B"/>
    <w:rsid w:val="006A5CBB"/>
    <w:rsid w:val="006F72CE"/>
    <w:rsid w:val="00715237"/>
    <w:rsid w:val="007801CF"/>
    <w:rsid w:val="007E75E3"/>
    <w:rsid w:val="007F5DDE"/>
    <w:rsid w:val="007F6DCA"/>
    <w:rsid w:val="00894F4A"/>
    <w:rsid w:val="008A1B81"/>
    <w:rsid w:val="008A3DDF"/>
    <w:rsid w:val="00997D37"/>
    <w:rsid w:val="00A151C1"/>
    <w:rsid w:val="00A31189"/>
    <w:rsid w:val="00AC702D"/>
    <w:rsid w:val="00AF5731"/>
    <w:rsid w:val="00B0692C"/>
    <w:rsid w:val="00B613B0"/>
    <w:rsid w:val="00BC1721"/>
    <w:rsid w:val="00C17A0B"/>
    <w:rsid w:val="00C20466"/>
    <w:rsid w:val="00C408A2"/>
    <w:rsid w:val="00C81AAB"/>
    <w:rsid w:val="00CC3D37"/>
    <w:rsid w:val="00D15B45"/>
    <w:rsid w:val="00D42602"/>
    <w:rsid w:val="00DA2B77"/>
    <w:rsid w:val="00DC5ADC"/>
    <w:rsid w:val="00E10743"/>
    <w:rsid w:val="00E41780"/>
    <w:rsid w:val="00E67720"/>
    <w:rsid w:val="00EC67AD"/>
    <w:rsid w:val="00ED146D"/>
    <w:rsid w:val="00ED53D4"/>
    <w:rsid w:val="00F37254"/>
    <w:rsid w:val="00F552DF"/>
    <w:rsid w:val="00F71471"/>
    <w:rsid w:val="00F85137"/>
    <w:rsid w:val="00FA233C"/>
    <w:rsid w:val="00FC55E8"/>
    <w:rsid w:val="00FD4784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255837B"/>
  <w14:defaultImageDpi w14:val="0"/>
  <w15:docId w15:val="{E7B05CE8-B927-465F-9599-2FD04D1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F55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C17A0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rsid w:val="00CC3D37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CC3D3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rsid w:val="006A5CBB"/>
    <w:pPr>
      <w:spacing w:after="120"/>
    </w:pPr>
  </w:style>
  <w:style w:type="paragraph" w:styleId="a9">
    <w:name w:val="Body Text Indent"/>
    <w:basedOn w:val="a"/>
    <w:link w:val="aa"/>
    <w:uiPriority w:val="99"/>
    <w:rsid w:val="00C20466"/>
    <w:pPr>
      <w:spacing w:after="120"/>
      <w:ind w:left="283"/>
    </w:pPr>
  </w:style>
  <w:style w:type="character" w:customStyle="1" w:styleId="a8">
    <w:name w:val="Основной текст Знак"/>
    <w:basedOn w:val="a0"/>
    <w:link w:val="a7"/>
    <w:uiPriority w:val="99"/>
    <w:locked/>
    <w:rsid w:val="006A5CBB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ab">
    <w:name w:val="footer"/>
    <w:basedOn w:val="a"/>
    <w:link w:val="ac"/>
    <w:uiPriority w:val="99"/>
    <w:rsid w:val="00C2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sz w:val="24"/>
      <w:szCs w:val="24"/>
    </w:rPr>
  </w:style>
  <w:style w:type="character" w:styleId="ad">
    <w:name w:val="page number"/>
    <w:basedOn w:val="a0"/>
    <w:uiPriority w:val="99"/>
    <w:rsid w:val="00C20466"/>
  </w:style>
  <w:style w:type="paragraph" w:styleId="ae">
    <w:name w:val="header"/>
    <w:basedOn w:val="a"/>
    <w:link w:val="af"/>
    <w:uiPriority w:val="99"/>
    <w:unhideWhenUsed/>
    <w:rsid w:val="00E417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1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Customer</dc:creator>
  <cp:keywords/>
  <dc:description/>
  <cp:lastModifiedBy>Владимир Егоров</cp:lastModifiedBy>
  <cp:revision>7</cp:revision>
  <cp:lastPrinted>2013-10-29T04:47:00Z</cp:lastPrinted>
  <dcterms:created xsi:type="dcterms:W3CDTF">2016-01-19T03:30:00Z</dcterms:created>
  <dcterms:modified xsi:type="dcterms:W3CDTF">2016-03-16T17:27:00Z</dcterms:modified>
</cp:coreProperties>
</file>